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3.jpeg" ContentType="image/jpeg"/>
  <Override PartName="/word/media/image2.png" ContentType="image/png"/>
  <Override PartName="/word/media/image1.png" ContentType="image/pn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ind w:left="-567" w:firstLine="567"/>
        <w:jc w:val="center"/>
        <w:rPr/>
      </w:pPr>
      <w:bookmarkStart w:id="0" w:name="__DdeLink__786_1808889846"/>
      <w:bookmarkEnd w:id="0"/>
      <w:r>
        <w:rPr>
          <w:rStyle w:val="Style14"/>
          <w:rFonts w:cs="Times New Roman" w:ascii="Times New Roman" w:hAnsi="Times New Roman"/>
          <w:sz w:val="28"/>
          <w:szCs w:val="28"/>
        </w:rPr>
        <w:t>Министерство образования и науки Российской Федерации</w:t>
      </w:r>
    </w:p>
    <w:p>
      <w:pPr>
        <w:pStyle w:val="Normal"/>
        <w:spacing w:lineRule="auto" w:line="360" w:before="0" w:after="0"/>
        <w:ind w:left="-567" w:firstLine="567"/>
        <w:jc w:val="center"/>
        <w:rPr/>
      </w:pPr>
      <w:r>
        <w:rPr>
          <w:rStyle w:val="Style14"/>
          <w:rFonts w:cs="Times New Roman" w:ascii="Times New Roman" w:hAnsi="Times New Roman"/>
          <w:sz w:val="28"/>
          <w:szCs w:val="28"/>
        </w:rPr>
        <w:t>Федеральное государственное автономное</w:t>
      </w:r>
    </w:p>
    <w:p>
      <w:pPr>
        <w:pStyle w:val="Normal"/>
        <w:spacing w:lineRule="auto" w:line="360" w:before="0" w:after="0"/>
        <w:ind w:left="-567" w:firstLine="567"/>
        <w:jc w:val="center"/>
        <w:rPr/>
      </w:pPr>
      <w:r>
        <w:rPr>
          <w:rStyle w:val="Style14"/>
          <w:rFonts w:cs="Times New Roman" w:ascii="Times New Roman" w:hAnsi="Times New Roman"/>
          <w:sz w:val="28"/>
          <w:szCs w:val="28"/>
        </w:rPr>
        <w:t>образовательное учреждение</w:t>
      </w:r>
    </w:p>
    <w:p>
      <w:pPr>
        <w:pStyle w:val="Normal"/>
        <w:spacing w:lineRule="auto" w:line="360" w:before="0" w:after="0"/>
        <w:ind w:left="-567" w:firstLine="567"/>
        <w:jc w:val="center"/>
        <w:rPr/>
      </w:pPr>
      <w:r>
        <w:rPr>
          <w:rStyle w:val="Style14"/>
          <w:rFonts w:cs="Times New Roman" w:ascii="Times New Roman" w:hAnsi="Times New Roman"/>
          <w:sz w:val="28"/>
          <w:szCs w:val="28"/>
        </w:rPr>
        <w:t>высшего образования</w:t>
      </w:r>
    </w:p>
    <w:p>
      <w:pPr>
        <w:pStyle w:val="Normal"/>
        <w:spacing w:lineRule="auto" w:line="360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left="-567" w:firstLine="567"/>
        <w:jc w:val="center"/>
        <w:rPr/>
      </w:pPr>
      <w:r>
        <w:rPr>
          <w:rStyle w:val="Style14"/>
          <w:rFonts w:cs="Times New Roman" w:ascii="Times New Roman" w:hAnsi="Times New Roman"/>
          <w:sz w:val="28"/>
          <w:szCs w:val="28"/>
        </w:rPr>
        <w:t>«ЮЖНЫЙ ФЕДЕРАЛЬНЫЙ УНИВЕРСИТЕТ»</w:t>
      </w:r>
    </w:p>
    <w:p>
      <w:pPr>
        <w:pStyle w:val="Normal"/>
        <w:spacing w:lineRule="auto" w:line="360"/>
        <w:ind w:left="-567" w:hanging="0"/>
        <w:jc w:val="center"/>
        <w:rPr>
          <w:rFonts w:ascii="Times New Roman" w:hAnsi="Times New Roman" w:cs="Times New Roman"/>
          <w:b/>
          <w:b/>
          <w:color w:val="9F0D10"/>
          <w:sz w:val="28"/>
          <w:szCs w:val="28"/>
        </w:rPr>
      </w:pPr>
      <w:r>
        <w:rPr>
          <w:rFonts w:cs="Times New Roman" w:ascii="Times New Roman" w:hAnsi="Times New Roman"/>
          <w:b/>
          <w:color w:val="9F0D10"/>
          <w:sz w:val="28"/>
          <w:szCs w:val="28"/>
        </w:rPr>
      </w:r>
    </w:p>
    <w:p>
      <w:pPr>
        <w:pStyle w:val="Normal"/>
        <w:spacing w:lineRule="auto" w:line="360"/>
        <w:ind w:left="-567" w:firstLine="567"/>
        <w:jc w:val="center"/>
        <w:rPr>
          <w:rFonts w:ascii="Times New Roman" w:hAnsi="Times New Roman" w:cs="Times New Roman"/>
          <w:b/>
          <w:b/>
          <w:color w:val="9F0D10"/>
          <w:sz w:val="28"/>
          <w:szCs w:val="28"/>
        </w:rPr>
      </w:pPr>
      <w:r>
        <w:rPr>
          <w:rFonts w:cs="Times New Roman" w:ascii="Times New Roman" w:hAnsi="Times New Roman"/>
          <w:b/>
          <w:color w:val="9F0D10"/>
          <w:sz w:val="28"/>
          <w:szCs w:val="28"/>
        </w:rPr>
      </w:r>
    </w:p>
    <w:p>
      <w:pPr>
        <w:pStyle w:val="Normal"/>
        <w:spacing w:lineRule="auto" w:line="360" w:before="0" w:after="0"/>
        <w:ind w:left="-567" w:firstLine="567"/>
        <w:jc w:val="center"/>
        <w:rPr/>
      </w:pPr>
      <w:r>
        <w:rPr>
          <w:rStyle w:val="Style14"/>
          <w:rFonts w:cs="Times New Roman" w:ascii="Times New Roman" w:hAnsi="Times New Roman"/>
          <w:b/>
          <w:sz w:val="28"/>
          <w:szCs w:val="28"/>
        </w:rPr>
        <w:t>I</w:t>
      </w:r>
      <w:r>
        <w:rPr>
          <w:rStyle w:val="Style14"/>
          <w:rFonts w:cs="Times New Roman" w:ascii="Times New Roman" w:hAnsi="Times New Roman"/>
          <w:b/>
          <w:sz w:val="28"/>
          <w:szCs w:val="28"/>
          <w:lang w:val="en-US"/>
        </w:rPr>
        <w:t>V</w:t>
      </w:r>
      <w:r>
        <w:rPr>
          <w:rStyle w:val="Style14"/>
          <w:rFonts w:cs="Times New Roman" w:ascii="Times New Roman" w:hAnsi="Times New Roman"/>
          <w:b/>
          <w:sz w:val="28"/>
          <w:szCs w:val="28"/>
        </w:rPr>
        <w:t xml:space="preserve"> РОСТОВСКАЯ МЕЖДУНАРОДНАЯ МОДЕЛЬ ООН</w:t>
      </w:r>
    </w:p>
    <w:p>
      <w:pPr>
        <w:pStyle w:val="Normal"/>
        <w:spacing w:lineRule="auto" w:line="360" w:before="0" w:after="0"/>
        <w:ind w:left="-567" w:firstLine="567"/>
        <w:jc w:val="center"/>
        <w:rPr/>
      </w:pPr>
      <w:r>
        <w:rPr>
          <w:rStyle w:val="Style14"/>
          <w:rFonts w:cs="Times New Roman" w:ascii="Times New Roman" w:hAnsi="Times New Roman"/>
          <w:b/>
          <w:sz w:val="28"/>
          <w:szCs w:val="28"/>
        </w:rPr>
        <w:t>юридического факультета ЮФУ</w:t>
      </w:r>
    </w:p>
    <w:p>
      <w:pPr>
        <w:pStyle w:val="Normal"/>
        <w:spacing w:lineRule="auto" w:line="360"/>
        <w:ind w:left="-567" w:firstLine="567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360"/>
        <w:ind w:left="-567" w:firstLine="567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360"/>
        <w:jc w:val="center"/>
        <w:rPr/>
      </w:pPr>
      <w:r>
        <w:rPr>
          <w:rStyle w:val="Style14"/>
          <w:rFonts w:cs="Times New Roman" w:ascii="Times New Roman" w:hAnsi="Times New Roman"/>
          <w:b/>
          <w:bCs/>
          <w:i/>
          <w:iCs/>
          <w:color w:val="000000"/>
          <w:sz w:val="28"/>
          <w:szCs w:val="28"/>
        </w:rPr>
        <w:t>ИНФОРМАЦИОННОЕ ПИСЬМО</w:t>
      </w:r>
    </w:p>
    <w:p>
      <w:pPr>
        <w:pStyle w:val="Normal"/>
        <w:spacing w:lineRule="auto" w:line="360"/>
        <w:jc w:val="center"/>
        <w:rPr/>
      </w:pPr>
      <w:r>
        <w:rPr>
          <w:rStyle w:val="Style14"/>
          <w:lang w:eastAsia="ru-RU"/>
        </w:rPr>
        <w:drawing>
          <wp:inline distT="0" distB="127000" distL="0" distR="0">
            <wp:extent cx="1444625" cy="1444625"/>
            <wp:effectExtent l="0" t="0" r="0" b="0"/>
            <wp:docPr id="1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Style14"/>
          <w:lang w:eastAsia="ru-RU"/>
        </w:rPr>
        <w:drawing>
          <wp:inline distT="0" distB="127000" distL="0" distR="0">
            <wp:extent cx="1595755" cy="1595755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Style14"/>
          <w:lang w:eastAsia="ru-RU"/>
        </w:rPr>
        <w:drawing>
          <wp:inline distT="0" distB="127000" distL="0" distR="0">
            <wp:extent cx="1638935" cy="1494790"/>
            <wp:effectExtent l="0" t="0" r="0" b="0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ind w:left="-567" w:firstLine="567"/>
        <w:jc w:val="center"/>
        <w:rPr/>
      </w:pPr>
      <w:r>
        <w:rPr>
          <w:rStyle w:val="Style14"/>
          <w:rFonts w:cs="Times New Roman" w:ascii="Times New Roman" w:hAnsi="Times New Roman"/>
          <w:b/>
          <w:bCs/>
          <w:i/>
          <w:iCs/>
          <w:color w:val="000000"/>
          <w:sz w:val="28"/>
          <w:szCs w:val="28"/>
        </w:rPr>
        <w:br/>
      </w:r>
    </w:p>
    <w:p>
      <w:pPr>
        <w:pStyle w:val="Normal"/>
        <w:spacing w:lineRule="auto" w:line="360"/>
        <w:ind w:left="-567" w:firstLine="567"/>
        <w:rPr>
          <w:rFonts w:ascii="Times New Roman" w:hAnsi="Times New Roman" w:cs="Times New Roman"/>
          <w:b/>
          <w:b/>
          <w:bCs/>
          <w:i/>
          <w:i/>
          <w:i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iCs/>
          <w:color w:val="000000"/>
          <w:sz w:val="28"/>
          <w:szCs w:val="28"/>
        </w:rPr>
      </w:r>
    </w:p>
    <w:p>
      <w:pPr>
        <w:pStyle w:val="Normal"/>
        <w:spacing w:lineRule="auto" w:line="360"/>
        <w:ind w:left="-567" w:firstLine="567"/>
        <w:rPr>
          <w:rFonts w:ascii="Times New Roman" w:hAnsi="Times New Roman" w:cs="Times New Roman"/>
          <w:b/>
          <w:b/>
          <w:bCs/>
          <w:i/>
          <w:i/>
          <w:i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iCs/>
          <w:color w:val="000000"/>
          <w:sz w:val="28"/>
          <w:szCs w:val="28"/>
        </w:rPr>
      </w:r>
    </w:p>
    <w:p>
      <w:pPr>
        <w:pStyle w:val="Normal"/>
        <w:spacing w:lineRule="auto" w:line="360"/>
        <w:ind w:left="-567" w:firstLine="567"/>
        <w:jc w:val="center"/>
        <w:rPr/>
      </w:pPr>
      <w:r>
        <w:rPr>
          <w:rStyle w:val="Style14"/>
          <w:rFonts w:cs="Times New Roman" w:ascii="Times New Roman" w:hAnsi="Times New Roman"/>
          <w:b/>
          <w:bCs/>
          <w:i/>
          <w:iCs/>
          <w:color w:val="000000"/>
          <w:sz w:val="28"/>
          <w:szCs w:val="28"/>
        </w:rPr>
        <w:t>30-31 марта - 1 апреля 2018 г.</w:t>
      </w:r>
    </w:p>
    <w:p>
      <w:pPr>
        <w:pStyle w:val="Normal"/>
        <w:spacing w:lineRule="auto" w:line="360"/>
        <w:ind w:left="-567" w:firstLine="567"/>
        <w:jc w:val="center"/>
        <w:rPr>
          <w:rFonts w:ascii="Times New Roman" w:hAnsi="Times New Roman" w:cs="Times New Roman"/>
          <w:b/>
          <w:b/>
          <w:bCs/>
          <w:i/>
          <w:i/>
          <w:i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iCs/>
          <w:color w:val="000000"/>
          <w:sz w:val="28"/>
          <w:szCs w:val="28"/>
        </w:rPr>
        <w:t>г. Ростов–на- Дону</w:t>
      </w:r>
    </w:p>
    <w:p>
      <w:pPr>
        <w:pStyle w:val="Normal"/>
        <w:spacing w:lineRule="auto" w:line="360"/>
        <w:ind w:left="-567" w:firstLine="567"/>
        <w:jc w:val="center"/>
        <w:rPr/>
      </w:pPr>
      <w:r>
        <w:rPr/>
      </w:r>
    </w:p>
    <w:p>
      <w:pPr>
        <w:pStyle w:val="Normal"/>
        <w:spacing w:lineRule="auto" w:line="360" w:before="0" w:after="0"/>
        <w:jc w:val="center"/>
        <w:rPr/>
      </w:pPr>
      <w:r>
        <w:rPr>
          <w:rStyle w:val="Style14"/>
          <w:rFonts w:cs="Times New Roman" w:ascii="Times New Roman" w:hAnsi="Times New Roman"/>
          <w:i/>
          <w:iCs/>
          <w:sz w:val="28"/>
          <w:szCs w:val="28"/>
        </w:rPr>
        <w:t>Уважаемые студенты, магистранты и аспиранты различных университетов и юридических вузов!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</w:r>
    </w:p>
    <w:p>
      <w:pPr>
        <w:pStyle w:val="Normal"/>
        <w:spacing w:lineRule="auto" w:line="360" w:before="0" w:after="0"/>
        <w:ind w:firstLine="567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</w:rPr>
        <w:t>Приглашаем Вас принять участие в Четвертой Ростовской международной модели ООН, организуемой юридическим факультетом Южного Федерального Университета.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Русский и английский языки являются официальными и рабочими языками моделируемых органов.</w:t>
      </w:r>
    </w:p>
    <w:p>
      <w:pPr>
        <w:pStyle w:val="Normal"/>
        <w:spacing w:lineRule="auto" w:line="360" w:before="0" w:after="0"/>
        <w:ind w:firstLine="567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</w:rPr>
        <w:t>Представленными в Модели органами являются: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240" w:after="120"/>
        <w:jc w:val="center"/>
        <w:rPr/>
      </w:pPr>
      <w:r>
        <w:rPr>
          <w:rStyle w:val="Style14"/>
          <w:rFonts w:cs="Times New Roman" w:ascii="Times New Roman" w:hAnsi="Times New Roman"/>
          <w:b/>
          <w:bCs/>
          <w:color w:val="000000"/>
          <w:sz w:val="28"/>
          <w:szCs w:val="28"/>
        </w:rPr>
        <w:t>Совет Безопасности ООН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</w:r>
    </w:p>
    <w:p>
      <w:pPr>
        <w:pStyle w:val="Normal"/>
        <w:spacing w:lineRule="auto" w:line="360" w:before="0" w:after="0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  <w:u w:val="single"/>
        </w:rPr>
        <w:t>Повестка дня:</w:t>
      </w:r>
      <w:r>
        <w:rPr>
          <w:rStyle w:val="Style14"/>
          <w:rFonts w:cs="Times New Roman" w:ascii="Times New Roman" w:hAnsi="Times New Roman"/>
          <w:sz w:val="28"/>
          <w:szCs w:val="28"/>
        </w:rPr>
        <w:t xml:space="preserve"> </w:t>
      </w:r>
      <w:r>
        <w:rPr>
          <w:rStyle w:val="Style14"/>
          <w:rFonts w:cs="Times New Roman" w:ascii="Times New Roman" w:hAnsi="Times New Roman"/>
          <w:color w:val="000000"/>
          <w:sz w:val="28"/>
          <w:szCs w:val="28"/>
        </w:rPr>
        <w:t>Определение и применение коллективных мер по восстановлению мира на пространстве Ближнего Востока</w:t>
      </w:r>
    </w:p>
    <w:p>
      <w:pPr>
        <w:pStyle w:val="Normal"/>
        <w:spacing w:lineRule="auto" w:line="360" w:before="0" w:after="0"/>
        <w:ind w:left="708" w:hanging="0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  <w:u w:val="single"/>
        </w:rPr>
        <w:t xml:space="preserve">Председатель </w:t>
      </w:r>
      <w:r>
        <w:rPr>
          <w:rStyle w:val="Style14"/>
          <w:rFonts w:cs="Times New Roman" w:ascii="Times New Roman" w:hAnsi="Times New Roman"/>
          <w:sz w:val="28"/>
          <w:szCs w:val="28"/>
        </w:rPr>
        <w:t xml:space="preserve">— Крылов Владимир </w:t>
      </w:r>
    </w:p>
    <w:p>
      <w:pPr>
        <w:pStyle w:val="Normal"/>
        <w:spacing w:lineRule="auto" w:line="360" w:before="0" w:after="0"/>
        <w:ind w:left="708" w:hanging="0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  <w:u w:val="single"/>
        </w:rPr>
        <w:t>Эксперт</w:t>
      </w:r>
      <w:r>
        <w:rPr>
          <w:rStyle w:val="Style14"/>
          <w:rFonts w:cs="Times New Roman" w:ascii="Times New Roman" w:hAnsi="Times New Roman"/>
          <w:sz w:val="28"/>
          <w:szCs w:val="28"/>
        </w:rPr>
        <w:t xml:space="preserve"> — Богомаз Анастасия</w:t>
      </w:r>
    </w:p>
    <w:p>
      <w:pPr>
        <w:pStyle w:val="Normal"/>
        <w:spacing w:lineRule="auto" w:line="360" w:before="0" w:after="0"/>
        <w:ind w:left="708" w:hanging="0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  <w:u w:val="single"/>
        </w:rPr>
        <w:t>Количество делегатов</w:t>
      </w:r>
      <w:r>
        <w:rPr>
          <w:rStyle w:val="Style14"/>
          <w:rFonts w:cs="Times New Roman" w:ascii="Times New Roman" w:hAnsi="Times New Roman"/>
          <w:sz w:val="28"/>
          <w:szCs w:val="28"/>
        </w:rPr>
        <w:t>: 18</w:t>
      </w:r>
    </w:p>
    <w:p>
      <w:pPr>
        <w:pStyle w:val="Normal"/>
        <w:spacing w:lineRule="auto" w:line="360" w:before="0" w:after="0"/>
        <w:ind w:left="708" w:hanging="0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  <w:u w:val="single"/>
        </w:rPr>
        <w:t>Рабочие языки</w:t>
      </w:r>
      <w:r>
        <w:rPr>
          <w:rStyle w:val="Style14"/>
          <w:rFonts w:cs="Times New Roman" w:ascii="Times New Roman" w:hAnsi="Times New Roman"/>
          <w:sz w:val="28"/>
          <w:szCs w:val="28"/>
        </w:rPr>
        <w:t>: русский, английский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/>
      </w:pPr>
      <w:r>
        <w:rPr>
          <w:rStyle w:val="Style14"/>
          <w:rFonts w:cs="Times New Roman" w:ascii="Times New Roman" w:hAnsi="Times New Roman"/>
          <w:b/>
          <w:bCs/>
          <w:sz w:val="28"/>
          <w:szCs w:val="28"/>
        </w:rPr>
        <w:t>Шестой комитет Генеральной Ассамблеи ООН по правовым вопросам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</w:r>
    </w:p>
    <w:p>
      <w:pPr>
        <w:pStyle w:val="Normal"/>
        <w:spacing w:lineRule="auto" w:line="360" w:before="0" w:after="0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  <w:u w:val="single"/>
        </w:rPr>
        <w:t>Повестка дня</w:t>
      </w:r>
      <w:r>
        <w:rPr>
          <w:rStyle w:val="Style14"/>
          <w:rFonts w:cs="Times New Roman" w:ascii="Times New Roman" w:hAnsi="Times New Roman"/>
          <w:sz w:val="28"/>
          <w:szCs w:val="28"/>
        </w:rPr>
        <w:t>: Толкование принципов и норм международного права в применении к негосударственным акторам в свете борьбы с международными правонарушениями.</w:t>
      </w:r>
    </w:p>
    <w:p>
      <w:pPr>
        <w:pStyle w:val="Normal"/>
        <w:spacing w:lineRule="auto" w:line="360" w:before="0" w:after="0"/>
        <w:ind w:left="708" w:hanging="0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  <w:u w:val="single"/>
        </w:rPr>
        <w:t>Председатель</w:t>
      </w:r>
      <w:r>
        <w:rPr>
          <w:rStyle w:val="Style14"/>
          <w:rFonts w:cs="Times New Roman" w:ascii="Times New Roman" w:hAnsi="Times New Roman"/>
          <w:sz w:val="28"/>
          <w:szCs w:val="28"/>
        </w:rPr>
        <w:t xml:space="preserve"> – Сколярино Жанна</w:t>
      </w:r>
    </w:p>
    <w:p>
      <w:pPr>
        <w:pStyle w:val="Normal"/>
        <w:spacing w:lineRule="auto" w:line="360" w:before="0" w:after="0"/>
        <w:ind w:left="708" w:hanging="0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  <w:u w:val="single"/>
        </w:rPr>
        <w:t>Эксперт</w:t>
      </w:r>
      <w:r>
        <w:rPr>
          <w:rStyle w:val="Style14"/>
          <w:rFonts w:cs="Times New Roman" w:ascii="Times New Roman" w:hAnsi="Times New Roman"/>
          <w:sz w:val="28"/>
          <w:szCs w:val="28"/>
        </w:rPr>
        <w:t xml:space="preserve"> — Лысенко Алла</w:t>
      </w:r>
    </w:p>
    <w:p>
      <w:pPr>
        <w:pStyle w:val="Normal"/>
        <w:spacing w:lineRule="auto" w:line="360" w:before="0" w:after="0"/>
        <w:ind w:left="708" w:hanging="0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  <w:u w:val="single"/>
        </w:rPr>
        <w:t>Количество делегатов</w:t>
      </w:r>
      <w:r>
        <w:rPr>
          <w:rStyle w:val="Style14"/>
          <w:rFonts w:cs="Times New Roman" w:ascii="Times New Roman" w:hAnsi="Times New Roman"/>
          <w:sz w:val="28"/>
          <w:szCs w:val="28"/>
        </w:rPr>
        <w:t>: 42</w:t>
      </w:r>
    </w:p>
    <w:p>
      <w:pPr>
        <w:pStyle w:val="Normal"/>
        <w:spacing w:lineRule="auto" w:line="360" w:before="0" w:after="0"/>
        <w:ind w:left="708" w:hanging="0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  <w:u w:val="single"/>
        </w:rPr>
        <w:t>Рабочий язык</w:t>
      </w:r>
      <w:r>
        <w:rPr>
          <w:rStyle w:val="Style14"/>
          <w:rFonts w:cs="Times New Roman" w:ascii="Times New Roman" w:hAnsi="Times New Roman"/>
          <w:sz w:val="28"/>
          <w:szCs w:val="28"/>
        </w:rPr>
        <w:t>: русский, английский</w:t>
      </w:r>
    </w:p>
    <w:p>
      <w:pPr>
        <w:pStyle w:val="Normal"/>
        <w:spacing w:lineRule="auto" w:line="360" w:before="0" w:after="0"/>
        <w:ind w:left="708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Организация Объединённых Наций по вопросам образования, науки и культуры (ЮНЕСКО)</w:t>
      </w:r>
    </w:p>
    <w:p>
      <w:pPr>
        <w:pStyle w:val="Normal"/>
        <w:spacing w:lineRule="auto" w:line="360" w:before="0" w:after="0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  <w:u w:val="single"/>
        </w:rPr>
        <w:t>Повестка дня:</w:t>
      </w:r>
      <w:r>
        <w:rPr>
          <w:rStyle w:val="Style14"/>
          <w:rFonts w:cs="Times New Roman" w:ascii="Times New Roman" w:hAnsi="Times New Roman"/>
          <w:sz w:val="28"/>
          <w:szCs w:val="28"/>
        </w:rPr>
        <w:t xml:space="preserve"> Повышение роли ЮНЕСКО в сохранении и приумножении мировых культурных ценностей как общего наследования человечества.</w:t>
      </w:r>
    </w:p>
    <w:p>
      <w:pPr>
        <w:pStyle w:val="Normal"/>
        <w:spacing w:lineRule="auto" w:line="360" w:before="0" w:after="0"/>
        <w:ind w:left="708" w:hanging="0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  <w:u w:val="single"/>
        </w:rPr>
        <w:t>Председатель</w:t>
      </w:r>
      <w:r>
        <w:rPr>
          <w:rStyle w:val="Style14"/>
          <w:rFonts w:cs="Times New Roman" w:ascii="Times New Roman" w:hAnsi="Times New Roman"/>
          <w:sz w:val="28"/>
          <w:szCs w:val="28"/>
        </w:rPr>
        <w:t xml:space="preserve"> — Гаврилова Юлия</w:t>
      </w:r>
    </w:p>
    <w:p>
      <w:pPr>
        <w:pStyle w:val="Normal"/>
        <w:spacing w:lineRule="auto" w:line="360" w:before="0" w:after="0"/>
        <w:ind w:left="708" w:hanging="0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  <w:u w:val="single"/>
        </w:rPr>
        <w:t>Эксперт</w:t>
      </w:r>
      <w:r>
        <w:rPr>
          <w:rStyle w:val="Style14"/>
          <w:rFonts w:cs="Times New Roman" w:ascii="Times New Roman" w:hAnsi="Times New Roman"/>
          <w:sz w:val="28"/>
          <w:szCs w:val="28"/>
        </w:rPr>
        <w:t xml:space="preserve"> — Савельева Виктория</w:t>
      </w:r>
    </w:p>
    <w:p>
      <w:pPr>
        <w:pStyle w:val="Normal"/>
        <w:spacing w:lineRule="auto" w:line="360" w:before="0" w:after="0"/>
        <w:ind w:left="708" w:hanging="0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  <w:u w:val="single"/>
        </w:rPr>
        <w:t>Количество делегато</w:t>
      </w:r>
      <w:r>
        <w:rPr>
          <w:rStyle w:val="Style14"/>
          <w:rFonts w:cs="Times New Roman" w:ascii="Times New Roman" w:hAnsi="Times New Roman"/>
          <w:sz w:val="28"/>
          <w:szCs w:val="28"/>
        </w:rPr>
        <w:t>в: 54</w:t>
      </w:r>
    </w:p>
    <w:p>
      <w:pPr>
        <w:pStyle w:val="Normal"/>
        <w:spacing w:lineRule="auto" w:line="360" w:before="0" w:after="0"/>
        <w:ind w:left="708" w:hanging="0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  <w:u w:val="single"/>
        </w:rPr>
        <w:t>Рабочие языки</w:t>
      </w:r>
      <w:r>
        <w:rPr>
          <w:rStyle w:val="Style14"/>
          <w:rFonts w:cs="Times New Roman" w:ascii="Times New Roman" w:hAnsi="Times New Roman"/>
          <w:sz w:val="28"/>
          <w:szCs w:val="28"/>
        </w:rPr>
        <w:t>: русский, английский</w:t>
      </w:r>
    </w:p>
    <w:p>
      <w:pPr>
        <w:pStyle w:val="Normal"/>
        <w:spacing w:lineRule="auto" w:line="360" w:before="0" w:after="0"/>
        <w:ind w:left="708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/>
      </w:pPr>
      <w:r>
        <w:rPr>
          <w:rStyle w:val="Style14"/>
          <w:rFonts w:cs="Times New Roman" w:ascii="Times New Roman" w:hAnsi="Times New Roman"/>
          <w:b/>
          <w:bCs/>
          <w:sz w:val="28"/>
          <w:szCs w:val="28"/>
        </w:rPr>
        <w:t>Второй комитет Генеральной Ассамблеи ООН по экономическим и финансовым вопросам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  <w:u w:val="single"/>
        </w:rPr>
        <w:t xml:space="preserve">Повестка дня: </w:t>
      </w:r>
      <w:r>
        <w:rPr>
          <w:rStyle w:val="Style14"/>
          <w:rFonts w:cs="Times New Roman" w:ascii="Times New Roman" w:hAnsi="Times New Roman"/>
          <w:sz w:val="28"/>
          <w:szCs w:val="28"/>
        </w:rPr>
        <w:t>Усиление координации действий всех сил, способных оказать экономическую и финансовую помощь в восстановлении Сирии.</w:t>
      </w:r>
    </w:p>
    <w:p>
      <w:pPr>
        <w:pStyle w:val="Normal"/>
        <w:spacing w:lineRule="auto" w:line="360" w:before="0" w:after="0"/>
        <w:ind w:left="708" w:hanging="0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  <w:u w:val="single"/>
        </w:rPr>
        <w:t>Председатель</w:t>
      </w:r>
      <w:r>
        <w:rPr>
          <w:rStyle w:val="Style14"/>
          <w:rFonts w:cs="Times New Roman" w:ascii="Times New Roman" w:hAnsi="Times New Roman"/>
          <w:sz w:val="28"/>
          <w:szCs w:val="28"/>
        </w:rPr>
        <w:t xml:space="preserve"> — Сергеев Сергей</w:t>
      </w:r>
    </w:p>
    <w:p>
      <w:pPr>
        <w:pStyle w:val="Normal"/>
        <w:spacing w:lineRule="auto" w:line="360" w:before="0" w:after="0"/>
        <w:ind w:left="708" w:hanging="0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  <w:u w:val="single"/>
        </w:rPr>
        <w:t>Эксперт</w:t>
      </w:r>
      <w:r>
        <w:rPr>
          <w:rStyle w:val="Style14"/>
          <w:rFonts w:cs="Times New Roman" w:ascii="Times New Roman" w:hAnsi="Times New Roman"/>
          <w:sz w:val="28"/>
          <w:szCs w:val="28"/>
        </w:rPr>
        <w:t xml:space="preserve"> — Денисенко Роман</w:t>
      </w:r>
    </w:p>
    <w:p>
      <w:pPr>
        <w:pStyle w:val="Normal"/>
        <w:spacing w:lineRule="auto" w:line="360" w:before="0" w:after="0"/>
        <w:ind w:left="708" w:hanging="0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  <w:u w:val="single"/>
        </w:rPr>
        <w:t>Количество делегато</w:t>
      </w:r>
      <w:r>
        <w:rPr>
          <w:rStyle w:val="Style14"/>
          <w:rFonts w:cs="Times New Roman" w:ascii="Times New Roman" w:hAnsi="Times New Roman"/>
          <w:sz w:val="28"/>
          <w:szCs w:val="28"/>
        </w:rPr>
        <w:t>в: 38</w:t>
      </w:r>
    </w:p>
    <w:p>
      <w:pPr>
        <w:pStyle w:val="Normal"/>
        <w:spacing w:lineRule="auto" w:line="360" w:before="0" w:after="0"/>
        <w:ind w:left="708" w:hanging="0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  <w:u w:val="single"/>
        </w:rPr>
        <w:t>Рабочие языки</w:t>
      </w:r>
      <w:r>
        <w:rPr>
          <w:rStyle w:val="Style14"/>
          <w:rFonts w:cs="Times New Roman" w:ascii="Times New Roman" w:hAnsi="Times New Roman"/>
          <w:sz w:val="28"/>
          <w:szCs w:val="28"/>
        </w:rPr>
        <w:t>: русский, английский</w:t>
      </w:r>
    </w:p>
    <w:p>
      <w:pPr>
        <w:pStyle w:val="Normal"/>
        <w:spacing w:lineRule="auto" w:line="360" w:before="0" w:after="0"/>
        <w:ind w:left="-567" w:firstLine="567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ind w:left="-567" w:firstLine="567"/>
        <w:jc w:val="both"/>
        <w:rPr/>
      </w:pPr>
      <w:r>
        <w:rPr>
          <w:rStyle w:val="Style14"/>
          <w:rFonts w:cs="Times New Roman" w:ascii="Times New Roman" w:hAnsi="Times New Roman"/>
          <w:b/>
          <w:sz w:val="28"/>
          <w:szCs w:val="28"/>
        </w:rPr>
        <w:t>УСЛОВИЯ УЧАСТИЯ:</w:t>
      </w:r>
    </w:p>
    <w:p>
      <w:pPr>
        <w:pStyle w:val="Normal"/>
        <w:spacing w:lineRule="auto" w:line="360" w:before="0" w:after="0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</w:rPr>
        <w:t>Для участия в форуме необходимо: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0"/>
        <w:widowControl/>
        <w:numPr>
          <w:ilvl w:val="0"/>
          <w:numId w:val="1"/>
        </w:numPr>
        <w:spacing w:lineRule="auto" w:line="360" w:before="0" w:after="120"/>
        <w:jc w:val="both"/>
        <w:rPr/>
      </w:pPr>
      <w:r>
        <w:rPr>
          <w:rStyle w:val="Style14"/>
          <w:color w:val="000000"/>
          <w:sz w:val="28"/>
          <w:szCs w:val="28"/>
        </w:rPr>
        <w:t>Выбрать моделируемый</w:t>
      </w:r>
      <w:hyperlink r:id="rId5" w:tgtFrame="_top">
        <w:r>
          <w:rPr>
            <w:rStyle w:val="Style15"/>
          </w:rPr>
          <w:t xml:space="preserve"> </w:t>
        </w:r>
        <w:r>
          <w:rPr>
            <w:rStyle w:val="Style14"/>
            <w:sz w:val="28"/>
          </w:rPr>
          <w:t>орган</w:t>
        </w:r>
      </w:hyperlink>
      <w:r>
        <w:rPr>
          <w:rStyle w:val="Style14"/>
          <w:color w:val="000000"/>
          <w:sz w:val="28"/>
          <w:szCs w:val="28"/>
        </w:rPr>
        <w:t>, в котором Вы хотите участвовать;</w:t>
      </w:r>
    </w:p>
    <w:p>
      <w:pPr>
        <w:pStyle w:val="Style30"/>
        <w:widowControl/>
        <w:numPr>
          <w:ilvl w:val="0"/>
          <w:numId w:val="1"/>
        </w:numPr>
        <w:spacing w:lineRule="auto" w:line="360" w:before="0" w:after="120"/>
        <w:jc w:val="both"/>
        <w:rPr/>
      </w:pPr>
      <w:r>
        <w:rPr>
          <w:rStyle w:val="Style14"/>
          <w:color w:val="000000"/>
          <w:sz w:val="28"/>
          <w:szCs w:val="28"/>
        </w:rPr>
        <w:t xml:space="preserve">Написать </w:t>
      </w:r>
      <w:r>
        <w:rPr>
          <w:rStyle w:val="Style14"/>
          <w:sz w:val="28"/>
          <w:szCs w:val="28"/>
        </w:rPr>
        <w:t>тезисы выступления по повестке дня в выбранном делегатом моделируемом органе, </w:t>
      </w:r>
      <w:r>
        <w:rPr>
          <w:rStyle w:val="Style14"/>
          <w:color w:val="000000"/>
          <w:sz w:val="28"/>
          <w:szCs w:val="28"/>
        </w:rPr>
        <w:t>предварительно ознакомившись с:</w:t>
      </w:r>
    </w:p>
    <w:p>
      <w:pPr>
        <w:pStyle w:val="Normal"/>
        <w:numPr>
          <w:ilvl w:val="0"/>
          <w:numId w:val="2"/>
        </w:numPr>
        <w:tabs>
          <w:tab w:val="left" w:pos="220" w:leader="none"/>
          <w:tab w:val="left" w:pos="720" w:leader="none"/>
        </w:tabs>
        <w:spacing w:lineRule="auto" w:line="360" w:before="0" w:after="0"/>
        <w:ind w:left="993" w:hanging="283"/>
        <w:rPr/>
      </w:pPr>
      <w:r>
        <w:rPr>
          <w:rStyle w:val="Style14"/>
          <w:rFonts w:cs="Times New Roman" w:ascii="Times New Roman" w:hAnsi="Times New Roman"/>
          <w:color w:val="000000"/>
          <w:sz w:val="28"/>
          <w:szCs w:val="28"/>
        </w:rPr>
        <w:t>докладом эксперта;</w:t>
      </w:r>
    </w:p>
    <w:p>
      <w:pPr>
        <w:pStyle w:val="Normal"/>
        <w:numPr>
          <w:ilvl w:val="0"/>
          <w:numId w:val="2"/>
        </w:numPr>
        <w:tabs>
          <w:tab w:val="left" w:pos="220" w:leader="none"/>
          <w:tab w:val="left" w:pos="720" w:leader="none"/>
        </w:tabs>
        <w:spacing w:lineRule="auto" w:line="360" w:before="0" w:after="0"/>
        <w:ind w:left="993" w:hanging="283"/>
        <w:rPr/>
      </w:pPr>
      <w:r>
        <w:rPr>
          <w:rStyle w:val="Style14"/>
          <w:rFonts w:cs="Times New Roman" w:ascii="Times New Roman" w:hAnsi="Times New Roman"/>
          <w:color w:val="000000"/>
          <w:sz w:val="28"/>
          <w:szCs w:val="28"/>
        </w:rPr>
        <w:t xml:space="preserve">рекомендациями по написанию тезисов, размещенными в разделе «Документы» в группе Модели ООН ВКонтакте по адресу: </w:t>
      </w:r>
      <w:hyperlink r:id="rId6" w:tgtFrame="_top">
        <w:r>
          <w:rPr>
            <w:rStyle w:val="Style19"/>
            <w:rFonts w:cs="Times New Roman" w:ascii="Times New Roman" w:hAnsi="Times New Roman"/>
            <w:b/>
            <w:sz w:val="28"/>
            <w:szCs w:val="28"/>
          </w:rPr>
          <w:t>https://vk.com/rimun2018</w:t>
        </w:r>
      </w:hyperlink>
      <w:r>
        <w:rPr>
          <w:rStyle w:val="Style14"/>
          <w:rFonts w:cs="Times New Roman" w:ascii="Times New Roman" w:hAnsi="Times New Roman"/>
          <w:b/>
          <w:color w:val="000000"/>
          <w:sz w:val="28"/>
          <w:szCs w:val="28"/>
        </w:rPr>
        <w:t xml:space="preserve"> </w:t>
      </w:r>
    </w:p>
    <w:p>
      <w:pPr>
        <w:pStyle w:val="Normal"/>
        <w:numPr>
          <w:ilvl w:val="0"/>
          <w:numId w:val="2"/>
        </w:numPr>
        <w:tabs>
          <w:tab w:val="left" w:pos="220" w:leader="none"/>
          <w:tab w:val="left" w:pos="720" w:leader="none"/>
        </w:tabs>
        <w:spacing w:lineRule="auto" w:line="360" w:before="0" w:after="0"/>
        <w:ind w:left="993" w:hanging="283"/>
        <w:rPr/>
      </w:pPr>
      <w:r>
        <w:rPr>
          <w:rStyle w:val="Style14"/>
          <w:rFonts w:cs="Times New Roman" w:ascii="Times New Roman" w:hAnsi="Times New Roman"/>
          <w:color w:val="000000"/>
          <w:sz w:val="28"/>
          <w:szCs w:val="28"/>
        </w:rPr>
        <w:t>Изложить позицию страны по повестке дня</w:t>
      </w:r>
    </w:p>
    <w:p>
      <w:pPr>
        <w:pStyle w:val="Style30"/>
        <w:widowControl/>
        <w:numPr>
          <w:ilvl w:val="0"/>
          <w:numId w:val="3"/>
        </w:numPr>
        <w:tabs>
          <w:tab w:val="left" w:pos="220" w:leader="none"/>
          <w:tab w:val="left" w:pos="720" w:leader="none"/>
        </w:tabs>
        <w:spacing w:lineRule="auto" w:line="360"/>
        <w:rPr/>
      </w:pPr>
      <w:r>
        <w:rPr>
          <w:rStyle w:val="Style14"/>
          <w:color w:val="000000"/>
          <w:sz w:val="28"/>
          <w:szCs w:val="28"/>
        </w:rPr>
        <w:t>Заполнить регистрационную форму (Приложение);</w:t>
      </w:r>
    </w:p>
    <w:p>
      <w:pPr>
        <w:pStyle w:val="Style30"/>
        <w:widowControl/>
        <w:numPr>
          <w:ilvl w:val="0"/>
          <w:numId w:val="3"/>
        </w:numPr>
        <w:tabs>
          <w:tab w:val="left" w:pos="220" w:leader="none"/>
          <w:tab w:val="left" w:pos="720" w:leader="none"/>
        </w:tabs>
        <w:spacing w:lineRule="auto" w:line="360"/>
        <w:rPr/>
      </w:pPr>
      <w:r>
        <w:rPr>
          <w:rStyle w:val="Style14"/>
          <w:color w:val="000000"/>
          <w:sz w:val="28"/>
          <w:szCs w:val="28"/>
        </w:rPr>
        <w:t>Пройти собеседование с экспертом.</w:t>
      </w:r>
    </w:p>
    <w:p>
      <w:pPr>
        <w:pStyle w:val="Normal"/>
        <w:spacing w:lineRule="auto" w:line="360" w:before="0" w:after="0"/>
        <w:ind w:left="-567" w:firstLine="567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</w:rPr>
        <w:t xml:space="preserve"> </w:t>
      </w:r>
      <w:r>
        <w:rPr>
          <w:rStyle w:val="Style14"/>
          <w:rFonts w:cs="Times New Roman" w:ascii="Times New Roman" w:hAnsi="Times New Roman"/>
          <w:sz w:val="28"/>
          <w:szCs w:val="28"/>
        </w:rPr>
        <w:t xml:space="preserve">Регистрационную форму для участия в Модели необходимо прислать на адрес электронной почты Секретариата Модели </w:t>
      </w:r>
      <w:hyperlink r:id="rId7" w:tgtFrame="_top">
        <w:r>
          <w:rPr>
            <w:rStyle w:val="Style19"/>
            <w:rFonts w:cs="Times New Roman" w:ascii="Times New Roman" w:hAnsi="Times New Roman"/>
            <w:sz w:val="28"/>
            <w:szCs w:val="28"/>
            <w:shd w:fill="FFFFFF" w:val="clear"/>
          </w:rPr>
          <w:t>rrimun@yandex.ru</w:t>
        </w:r>
      </w:hyperlink>
      <w:r>
        <w:rPr>
          <w:rStyle w:val="Style19"/>
          <w:rFonts w:cs="Times New Roman" w:ascii="Times New Roman" w:hAnsi="Times New Roman"/>
          <w:sz w:val="28"/>
          <w:szCs w:val="28"/>
          <w:shd w:fill="FFFFFF" w:val="clear"/>
        </w:rPr>
        <w:t xml:space="preserve">, </w:t>
      </w:r>
      <w:hyperlink r:id="rId8" w:tgtFrame="_top">
        <w:r>
          <w:rPr>
            <w:rStyle w:val="Style19"/>
            <w:rFonts w:cs="Times New Roman" w:ascii="Times New Roman" w:hAnsi="Times New Roman"/>
            <w:sz w:val="28"/>
            <w:szCs w:val="28"/>
          </w:rPr>
          <w:t>a.d.suzdaleva@gmail.com</w:t>
        </w:r>
      </w:hyperlink>
      <w:r>
        <w:rPr>
          <w:rStyle w:val="Style14"/>
          <w:rFonts w:cs="Times New Roman" w:ascii="Times New Roman" w:hAnsi="Times New Roman"/>
          <w:sz w:val="28"/>
          <w:szCs w:val="28"/>
        </w:rPr>
        <w:t xml:space="preserve">  в срок до 28 марта 2018 г. </w:t>
      </w:r>
      <w:r>
        <w:rPr>
          <w:rStyle w:val="Style14"/>
          <w:rFonts w:cs="Times New Roman" w:ascii="Times New Roman" w:hAnsi="Times New Roman"/>
          <w:b/>
          <w:sz w:val="28"/>
          <w:szCs w:val="28"/>
        </w:rPr>
        <w:t xml:space="preserve">в виде прикрепленных файлов. </w:t>
      </w:r>
      <w:r>
        <w:rPr>
          <w:rStyle w:val="Style14"/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360" w:before="0" w:after="0"/>
        <w:ind w:left="-567" w:firstLine="567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</w:rPr>
        <w:t xml:space="preserve">В </w:t>
      </w:r>
      <w:r>
        <w:rPr>
          <w:rStyle w:val="Style14"/>
          <w:rFonts w:cs="Times New Roman" w:ascii="Times New Roman" w:hAnsi="Times New Roman"/>
          <w:b/>
          <w:sz w:val="28"/>
          <w:szCs w:val="28"/>
        </w:rPr>
        <w:t>тексте электронного письма</w:t>
      </w:r>
      <w:r>
        <w:rPr>
          <w:rStyle w:val="Style14"/>
          <w:rFonts w:cs="Times New Roman" w:ascii="Times New Roman" w:hAnsi="Times New Roman"/>
          <w:sz w:val="28"/>
          <w:szCs w:val="28"/>
        </w:rPr>
        <w:t xml:space="preserve"> необходимо указать следующую информацию:</w:t>
      </w:r>
    </w:p>
    <w:p>
      <w:pPr>
        <w:pStyle w:val="Normal"/>
        <w:spacing w:lineRule="auto" w:line="360" w:before="0" w:after="0"/>
        <w:ind w:left="-567" w:firstLine="567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</w:rPr>
        <w:t xml:space="preserve"> </w:t>
      </w:r>
      <w:r>
        <w:rPr>
          <w:rStyle w:val="Style14"/>
          <w:rFonts w:cs="Times New Roman" w:ascii="Times New Roman" w:hAnsi="Times New Roman"/>
          <w:sz w:val="28"/>
          <w:szCs w:val="28"/>
        </w:rPr>
        <w:t>- страну и город;</w:t>
      </w:r>
    </w:p>
    <w:p>
      <w:pPr>
        <w:pStyle w:val="Normal"/>
        <w:spacing w:lineRule="auto" w:line="360" w:before="0" w:after="0"/>
        <w:ind w:left="-567" w:firstLine="567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</w:rPr>
        <w:t>- полное и сокращенное наименование ВУЗа, в котором обучается участник, курс, на котором он обучается или название магистратуры;</w:t>
      </w:r>
    </w:p>
    <w:p>
      <w:pPr>
        <w:pStyle w:val="Normal"/>
        <w:spacing w:lineRule="auto" w:line="360" w:before="0" w:after="0"/>
        <w:ind w:left="-567" w:firstLine="567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</w:rPr>
        <w:t>- фамилия, имя, отчество участника (полностью).</w:t>
      </w:r>
    </w:p>
    <w:p>
      <w:pPr>
        <w:pStyle w:val="Normal"/>
        <w:spacing w:lineRule="auto" w:line="360" w:before="0" w:after="0"/>
        <w:ind w:left="-567" w:firstLine="567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</w:rPr>
        <w:t xml:space="preserve">В </w:t>
      </w:r>
      <w:r>
        <w:rPr>
          <w:rStyle w:val="Style14"/>
          <w:rFonts w:cs="Times New Roman" w:ascii="Times New Roman" w:hAnsi="Times New Roman"/>
          <w:b/>
          <w:sz w:val="28"/>
          <w:szCs w:val="28"/>
        </w:rPr>
        <w:t>поле «Тема»</w:t>
      </w:r>
      <w:r>
        <w:rPr>
          <w:rStyle w:val="Style14"/>
          <w:rFonts w:cs="Times New Roman" w:ascii="Times New Roman" w:hAnsi="Times New Roman"/>
          <w:sz w:val="28"/>
          <w:szCs w:val="28"/>
        </w:rPr>
        <w:t xml:space="preserve"> электронного письма необходимо указать наименование моделируемого органа, участвовать в работе которого Вы желаете.</w:t>
      </w:r>
    </w:p>
    <w:p>
      <w:pPr>
        <w:pStyle w:val="Normal"/>
        <w:spacing w:before="0" w:after="0"/>
        <w:ind w:left="-567" w:firstLine="567"/>
        <w:jc w:val="both"/>
        <w:rPr/>
      </w:pPr>
      <w:r>
        <w:rPr>
          <w:rStyle w:val="Style14"/>
          <w:rFonts w:cs="Times New Roman" w:ascii="Times New Roman" w:hAnsi="Times New Roman"/>
          <w:sz w:val="30"/>
          <w:szCs w:val="30"/>
        </w:rPr>
        <w:t xml:space="preserve">Собеседование назначается экспертами после изучения ими тезисов - в заявке потенциальный участник должен </w:t>
      </w:r>
      <w:r>
        <w:rPr>
          <w:rStyle w:val="Style14"/>
          <w:rFonts w:cs="Times New Roman" w:ascii="Times New Roman" w:hAnsi="Times New Roman"/>
          <w:b/>
          <w:sz w:val="30"/>
          <w:szCs w:val="30"/>
        </w:rPr>
        <w:t>указать время</w:t>
      </w:r>
      <w:r>
        <w:rPr>
          <w:rStyle w:val="Style14"/>
          <w:rFonts w:cs="Times New Roman" w:ascii="Times New Roman" w:hAnsi="Times New Roman"/>
          <w:sz w:val="30"/>
          <w:szCs w:val="30"/>
        </w:rPr>
        <w:t>, удобное для проведения собеседования.</w:t>
      </w:r>
    </w:p>
    <w:p>
      <w:pPr>
        <w:pStyle w:val="Normal"/>
        <w:spacing w:lineRule="auto" w:line="360" w:before="0" w:after="0"/>
        <w:ind w:left="-567" w:firstLine="567"/>
        <w:jc w:val="both"/>
        <w:rPr>
          <w:rFonts w:ascii="Times New Roman" w:hAnsi="Times New Roman" w:cs="Times New Roman"/>
          <w:b/>
          <w:b/>
          <w:sz w:val="16"/>
          <w:szCs w:val="16"/>
        </w:rPr>
      </w:pPr>
      <w:r>
        <w:rPr>
          <w:rFonts w:cs="Times New Roman" w:ascii="Times New Roman" w:hAnsi="Times New Roman"/>
          <w:b/>
          <w:sz w:val="16"/>
          <w:szCs w:val="16"/>
        </w:rPr>
      </w:r>
    </w:p>
    <w:p>
      <w:pPr>
        <w:pStyle w:val="Normal"/>
        <w:spacing w:lineRule="auto" w:line="360" w:before="0" w:after="0"/>
        <w:ind w:left="-567" w:firstLine="567"/>
        <w:jc w:val="both"/>
        <w:rPr/>
      </w:pPr>
      <w:r>
        <w:rPr>
          <w:rStyle w:val="Style14"/>
          <w:rFonts w:cs="Times New Roman" w:ascii="Times New Roman" w:hAnsi="Times New Roman"/>
          <w:b/>
          <w:sz w:val="28"/>
          <w:szCs w:val="28"/>
        </w:rPr>
        <w:t>УСЛОВИЯ УЧАСТИЯ:</w:t>
      </w:r>
    </w:p>
    <w:p>
      <w:pPr>
        <w:pStyle w:val="Normal"/>
        <w:spacing w:lineRule="auto" w:line="360" w:before="0" w:after="0"/>
        <w:ind w:left="-567" w:firstLine="567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</w:rPr>
        <w:t>Участие в Модели бесплатное.</w:t>
      </w:r>
    </w:p>
    <w:p>
      <w:pPr>
        <w:pStyle w:val="Normal"/>
        <w:spacing w:lineRule="auto" w:line="360" w:before="0" w:after="0"/>
        <w:ind w:left="-567" w:firstLine="567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</w:rPr>
        <w:t xml:space="preserve">Проезд, проживание и питание оплачиваются участниками Модели самостоятельно. </w:t>
      </w:r>
      <w:r>
        <w:rPr>
          <w:rStyle w:val="Style14"/>
          <w:rFonts w:eastAsia="Times New Roman" w:cs="Times New Roman" w:ascii="Times New Roman" w:hAnsi="Times New Roman"/>
          <w:sz w:val="28"/>
          <w:szCs w:val="28"/>
          <w:lang w:eastAsia="hi-IN" w:bidi="hi-IN"/>
        </w:rPr>
        <w:t>Оргкомитет оказывает содействие в бронировании мест для проживания участников.</w:t>
      </w:r>
    </w:p>
    <w:p>
      <w:pPr>
        <w:pStyle w:val="Normal"/>
        <w:spacing w:lineRule="auto" w:line="360" w:before="0" w:after="0"/>
        <w:ind w:left="-567" w:firstLine="567"/>
        <w:jc w:val="both"/>
        <w:rPr/>
      </w:pPr>
      <w:r>
        <w:rPr>
          <w:rStyle w:val="Style14"/>
          <w:rFonts w:eastAsia="Times New Roman" w:cs="Times New Roman" w:ascii="Times New Roman" w:hAnsi="Times New Roman"/>
          <w:sz w:val="28"/>
          <w:szCs w:val="28"/>
          <w:lang w:eastAsia="hi-IN" w:bidi="hi-IN"/>
        </w:rPr>
        <w:t>На юридическом факультете имеется студенческое кафе.</w:t>
      </w:r>
    </w:p>
    <w:p>
      <w:pPr>
        <w:pStyle w:val="Normal"/>
        <w:spacing w:lineRule="auto" w:line="360" w:before="0" w:after="0"/>
        <w:ind w:left="-567" w:firstLine="567"/>
        <w:jc w:val="both"/>
        <w:rPr/>
      </w:pPr>
      <w:r>
        <w:rPr>
          <w:rStyle w:val="Style14"/>
          <w:rFonts w:cs="Times New Roman" w:ascii="Times New Roman" w:hAnsi="Times New Roman"/>
          <w:b/>
          <w:sz w:val="28"/>
          <w:szCs w:val="28"/>
        </w:rPr>
        <w:t>Регламент Модели:</w:t>
      </w:r>
    </w:p>
    <w:p>
      <w:pPr>
        <w:pStyle w:val="Western"/>
        <w:spacing w:lineRule="auto" w:line="360" w:before="0" w:after="0"/>
        <w:ind w:firstLine="567"/>
        <w:rPr/>
      </w:pPr>
      <w:r>
        <w:rPr>
          <w:rStyle w:val="Style14"/>
          <w:bCs/>
          <w:color w:val="00000A"/>
          <w:sz w:val="28"/>
          <w:szCs w:val="28"/>
        </w:rPr>
        <w:t>Окончание приёма заявок участников – 25 марта 2018 года (до 23 часов 59 минут).</w:t>
      </w:r>
    </w:p>
    <w:p>
      <w:pPr>
        <w:pStyle w:val="Western"/>
        <w:spacing w:lineRule="auto" w:line="360" w:before="0" w:after="0"/>
        <w:ind w:firstLine="567"/>
        <w:rPr/>
      </w:pPr>
      <w:r>
        <w:rPr>
          <w:rStyle w:val="Style14"/>
          <w:bCs/>
          <w:color w:val="00000A"/>
          <w:sz w:val="28"/>
          <w:szCs w:val="28"/>
        </w:rPr>
        <w:t xml:space="preserve">Открытие Модели – 30 марта 2018 г. </w:t>
      </w:r>
    </w:p>
    <w:p>
      <w:pPr>
        <w:pStyle w:val="Western"/>
        <w:spacing w:lineRule="auto" w:line="360" w:before="0" w:after="0"/>
        <w:ind w:firstLine="567"/>
        <w:jc w:val="both"/>
        <w:rPr/>
      </w:pPr>
      <w:r>
        <w:rPr>
          <w:rStyle w:val="Style14"/>
          <w:color w:val="00000A"/>
          <w:sz w:val="28"/>
          <w:szCs w:val="28"/>
        </w:rPr>
        <w:t>Заседания в Органах ООН:</w:t>
      </w:r>
    </w:p>
    <w:p>
      <w:pPr>
        <w:pStyle w:val="Western"/>
        <w:spacing w:lineRule="auto" w:line="360" w:before="0" w:after="0"/>
        <w:ind w:firstLine="993"/>
        <w:jc w:val="both"/>
        <w:rPr/>
      </w:pPr>
      <w:r>
        <w:rPr>
          <w:rStyle w:val="Style14"/>
          <w:color w:val="00000A"/>
          <w:sz w:val="28"/>
          <w:szCs w:val="28"/>
        </w:rPr>
        <w:t xml:space="preserve"> – </w:t>
      </w:r>
      <w:r>
        <w:rPr>
          <w:rStyle w:val="Style14"/>
          <w:color w:val="00000A"/>
          <w:sz w:val="28"/>
          <w:szCs w:val="28"/>
        </w:rPr>
        <w:t xml:space="preserve">31 </w:t>
      </w:r>
      <w:r>
        <w:rPr>
          <w:rStyle w:val="Style14"/>
          <w:bCs/>
          <w:color w:val="00000A"/>
          <w:sz w:val="28"/>
          <w:szCs w:val="28"/>
        </w:rPr>
        <w:t>марта</w:t>
      </w:r>
      <w:r>
        <w:rPr>
          <w:rStyle w:val="Style14"/>
          <w:color w:val="00000A"/>
          <w:sz w:val="28"/>
          <w:szCs w:val="28"/>
        </w:rPr>
        <w:t xml:space="preserve"> 2018 г.              с 10:00 до 13:30</w:t>
      </w:r>
    </w:p>
    <w:p>
      <w:pPr>
        <w:pStyle w:val="Western"/>
        <w:spacing w:lineRule="auto" w:line="360" w:before="0" w:after="0"/>
        <w:ind w:left="2832" w:firstLine="993"/>
        <w:jc w:val="both"/>
        <w:rPr/>
      </w:pPr>
      <w:r>
        <w:rPr>
          <w:rStyle w:val="Style14"/>
          <w:color w:val="00000A"/>
          <w:sz w:val="28"/>
          <w:szCs w:val="28"/>
        </w:rPr>
        <w:t xml:space="preserve">    </w:t>
      </w:r>
      <w:r>
        <w:rPr>
          <w:rStyle w:val="Style14"/>
          <w:color w:val="00000A"/>
          <w:sz w:val="28"/>
          <w:szCs w:val="28"/>
        </w:rPr>
        <w:t xml:space="preserve">с 13:30 до 14:30 - обед       </w:t>
      </w:r>
    </w:p>
    <w:p>
      <w:pPr>
        <w:pStyle w:val="Western"/>
        <w:spacing w:lineRule="auto" w:line="360" w:before="0" w:after="0"/>
        <w:ind w:left="2832" w:firstLine="993"/>
        <w:jc w:val="both"/>
        <w:rPr/>
      </w:pPr>
      <w:r>
        <w:rPr>
          <w:rStyle w:val="Style14"/>
          <w:color w:val="00000A"/>
          <w:sz w:val="28"/>
          <w:szCs w:val="28"/>
        </w:rPr>
        <w:t xml:space="preserve">    </w:t>
      </w:r>
      <w:r>
        <w:rPr>
          <w:rStyle w:val="Style14"/>
          <w:color w:val="00000A"/>
          <w:sz w:val="28"/>
          <w:szCs w:val="28"/>
        </w:rPr>
        <w:t>с 14:30 до 18:00</w:t>
      </w:r>
    </w:p>
    <w:p>
      <w:pPr>
        <w:pStyle w:val="Western"/>
        <w:spacing w:lineRule="auto" w:line="360" w:before="0" w:after="0"/>
        <w:ind w:firstLine="993"/>
        <w:jc w:val="both"/>
        <w:rPr/>
      </w:pPr>
      <w:r>
        <w:rPr>
          <w:rStyle w:val="Style14"/>
          <w:color w:val="00000A"/>
          <w:sz w:val="28"/>
          <w:szCs w:val="28"/>
        </w:rPr>
        <w:t>- 1 апреля 2018 г. с 10:00 до 15:00</w:t>
      </w:r>
    </w:p>
    <w:p>
      <w:pPr>
        <w:pStyle w:val="Western"/>
        <w:spacing w:lineRule="auto" w:line="360" w:before="0" w:after="0"/>
        <w:jc w:val="both"/>
        <w:rPr/>
      </w:pPr>
      <w:r>
        <w:rPr>
          <w:rStyle w:val="Style14"/>
          <w:color w:val="00000A"/>
          <w:sz w:val="28"/>
          <w:szCs w:val="28"/>
        </w:rPr>
        <w:t xml:space="preserve">        </w:t>
      </w:r>
      <w:r>
        <w:rPr>
          <w:rStyle w:val="Style14"/>
          <w:color w:val="00000A"/>
          <w:sz w:val="28"/>
          <w:szCs w:val="28"/>
        </w:rPr>
        <w:t>Закрытие Модели – 1 апреля 2018 г. 16:00.</w:t>
      </w:r>
    </w:p>
    <w:p>
      <w:pPr>
        <w:pStyle w:val="Western"/>
        <w:spacing w:lineRule="auto" w:line="360" w:before="0" w:after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</w:r>
    </w:p>
    <w:p>
      <w:pPr>
        <w:pStyle w:val="Western"/>
        <w:spacing w:lineRule="auto" w:line="360" w:before="0" w:after="0"/>
        <w:jc w:val="both"/>
        <w:rPr/>
      </w:pPr>
      <w:r>
        <w:rPr>
          <w:rStyle w:val="Style14"/>
          <w:color w:val="00000A"/>
          <w:sz w:val="28"/>
          <w:szCs w:val="28"/>
        </w:rPr>
        <w:t>* Для желающих может быть организована экскурсия. Позднее будет предоставлена информация о культурной программе.</w:t>
      </w:r>
    </w:p>
    <w:p>
      <w:pPr>
        <w:pStyle w:val="Normal"/>
        <w:spacing w:lineRule="auto" w:line="360"/>
        <w:jc w:val="both"/>
        <w:rPr/>
      </w:pPr>
      <w:r>
        <w:rPr>
          <w:rStyle w:val="Style14"/>
          <w:rFonts w:cs="Times New Roman" w:ascii="Times New Roman" w:hAnsi="Times New Roman"/>
          <w:b/>
          <w:sz w:val="28"/>
          <w:szCs w:val="28"/>
        </w:rPr>
        <w:t>Место проведения Модели</w:t>
      </w:r>
      <w:r>
        <w:rPr>
          <w:rStyle w:val="Style14"/>
          <w:rFonts w:cs="Times New Roman" w:ascii="Times New Roman" w:hAnsi="Times New Roman"/>
          <w:sz w:val="28"/>
          <w:szCs w:val="28"/>
        </w:rPr>
        <w:t>: г. Ростов – на – Дону, ул. М. Горького, 88, корпус юридического и экономического факультетов ЮФУ.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hi-IN" w:bidi="hi-IN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hi-IN" w:bidi="hi-IN"/>
        </w:rPr>
      </w:r>
    </w:p>
    <w:p>
      <w:pPr>
        <w:pStyle w:val="Normal"/>
        <w:spacing w:lineRule="auto" w:line="360" w:before="0" w:after="0"/>
        <w:jc w:val="both"/>
        <w:rPr/>
      </w:pPr>
      <w:r>
        <w:rPr>
          <w:rStyle w:val="Style14"/>
          <w:rFonts w:eastAsia="Times New Roman" w:cs="Times New Roman" w:ascii="Times New Roman" w:hAnsi="Times New Roman"/>
          <w:b/>
          <w:sz w:val="28"/>
          <w:szCs w:val="28"/>
          <w:lang w:eastAsia="hi-IN" w:bidi="hi-IN"/>
        </w:rPr>
        <w:t>Председатель оргкомитета, организатор форума   -</w:t>
      </w:r>
      <w:r>
        <w:rPr>
          <w:rStyle w:val="Style14"/>
          <w:rFonts w:eastAsia="Times New Roman" w:cs="Times New Roman" w:ascii="Times New Roman" w:hAnsi="Times New Roman"/>
          <w:sz w:val="28"/>
          <w:szCs w:val="28"/>
          <w:lang w:eastAsia="hi-IN" w:bidi="hi-IN"/>
        </w:rPr>
        <w:t xml:space="preserve">  </w:t>
      </w:r>
      <w:r>
        <w:rPr>
          <w:rStyle w:val="Style14"/>
          <w:rFonts w:eastAsia="Times New Roman" w:cs="Times New Roman" w:ascii="Times New Roman" w:hAnsi="Times New Roman"/>
          <w:b/>
          <w:sz w:val="28"/>
          <w:szCs w:val="28"/>
          <w:lang w:eastAsia="hi-IN" w:bidi="hi-IN"/>
        </w:rPr>
        <w:t>Генеральный секретарь</w:t>
      </w:r>
      <w:r>
        <w:rPr>
          <w:rStyle w:val="Style14"/>
          <w:rFonts w:eastAsia="Times New Roman" w:cs="Times New Roman" w:ascii="Times New Roman" w:hAnsi="Times New Roman"/>
          <w:sz w:val="28"/>
          <w:szCs w:val="28"/>
          <w:lang w:eastAsia="hi-IN" w:bidi="hi-IN"/>
        </w:rPr>
        <w:t xml:space="preserve"> </w:t>
      </w:r>
      <w:r>
        <w:rPr>
          <w:rStyle w:val="Style14"/>
          <w:rFonts w:eastAsia="Times New Roman" w:cs="Times New Roman" w:ascii="Times New Roman" w:hAnsi="Times New Roman"/>
          <w:b/>
          <w:sz w:val="28"/>
          <w:szCs w:val="28"/>
          <w:lang w:eastAsia="hi-IN" w:bidi="hi-IN"/>
        </w:rPr>
        <w:t>ООН:</w:t>
      </w:r>
    </w:p>
    <w:p>
      <w:pPr>
        <w:pStyle w:val="Normal"/>
        <w:spacing w:lineRule="auto" w:line="360" w:before="0" w:after="0"/>
        <w:jc w:val="both"/>
        <w:rPr/>
      </w:pPr>
      <w:r>
        <w:rPr>
          <w:rStyle w:val="Style14"/>
          <w:rFonts w:eastAsia="Times New Roman" w:cs="Times New Roman" w:ascii="Times New Roman" w:hAnsi="Times New Roman"/>
          <w:sz w:val="28"/>
          <w:szCs w:val="28"/>
          <w:lang w:eastAsia="hi-IN" w:bidi="hi-IN"/>
        </w:rPr>
        <w:t xml:space="preserve"> </w:t>
      </w:r>
      <w:r>
        <w:rPr>
          <w:rStyle w:val="Style14"/>
          <w:rFonts w:eastAsia="Times New Roman" w:cs="Times New Roman" w:ascii="Times New Roman" w:hAnsi="Times New Roman"/>
          <w:b/>
          <w:bCs/>
          <w:sz w:val="28"/>
          <w:szCs w:val="28"/>
          <w:lang w:eastAsia="hi-IN" w:bidi="hi-IN"/>
        </w:rPr>
        <w:t xml:space="preserve">Волова Лариса Ивановна - </w:t>
      </w:r>
      <w:r>
        <w:rPr>
          <w:rStyle w:val="Style14"/>
          <w:rFonts w:eastAsia="Times New Roman" w:cs="Times New Roman" w:ascii="Times New Roman" w:hAnsi="Times New Roman"/>
          <w:bCs/>
          <w:i/>
          <w:sz w:val="28"/>
          <w:szCs w:val="28"/>
          <w:lang w:eastAsia="hi-IN" w:bidi="hi-IN"/>
        </w:rPr>
        <w:t>доктор юридических наук, профессор, Заслуженный работник Высшей школы РФ, профессор кафедры международного права юридического факультета ЮФУ, член Исполкома Российской Ассоциации международного права.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bCs/>
          <w:i/>
          <w:i/>
          <w:sz w:val="28"/>
          <w:szCs w:val="28"/>
          <w:lang w:eastAsia="hi-IN" w:bidi="hi-IN"/>
        </w:rPr>
      </w:pPr>
      <w:r>
        <w:rPr>
          <w:rFonts w:eastAsia="Times New Roman" w:cs="Times New Roman" w:ascii="Times New Roman" w:hAnsi="Times New Roman"/>
          <w:bCs/>
          <w:i/>
          <w:sz w:val="28"/>
          <w:szCs w:val="28"/>
          <w:lang w:eastAsia="hi-IN" w:bidi="hi-IN"/>
        </w:rPr>
      </w:r>
    </w:p>
    <w:p>
      <w:pPr>
        <w:pStyle w:val="Normal"/>
        <w:spacing w:lineRule="auto" w:line="360" w:before="0" w:after="0"/>
        <w:jc w:val="both"/>
        <w:rPr/>
      </w:pPr>
      <w:r>
        <w:rPr>
          <w:rStyle w:val="Style14"/>
          <w:rFonts w:eastAsia="Times New Roman" w:cs="Times New Roman" w:ascii="Times New Roman" w:hAnsi="Times New Roman"/>
          <w:b/>
          <w:sz w:val="28"/>
          <w:szCs w:val="28"/>
          <w:lang w:eastAsia="hi-IN" w:bidi="hi-IN"/>
        </w:rPr>
        <w:t>Члены оргкомитета:</w:t>
      </w:r>
    </w:p>
    <w:p>
      <w:pPr>
        <w:pStyle w:val="Normal"/>
        <w:spacing w:lineRule="auto" w:line="360" w:before="0" w:after="0"/>
        <w:jc w:val="both"/>
        <w:rPr/>
      </w:pPr>
      <w:r>
        <w:rPr>
          <w:rStyle w:val="Style14"/>
          <w:rFonts w:eastAsia="Times New Roman" w:cs="Times New Roman" w:ascii="Times New Roman" w:hAnsi="Times New Roman"/>
          <w:b/>
          <w:sz w:val="28"/>
          <w:szCs w:val="28"/>
          <w:lang w:eastAsia="hi-IN" w:bidi="hi-IN"/>
        </w:rPr>
        <w:t>Тищенко Екатерина Владимировна</w:t>
      </w:r>
      <w:r>
        <w:rPr>
          <w:rStyle w:val="Style14"/>
          <w:rFonts w:eastAsia="Times New Roman" w:cs="Times New Roman" w:ascii="Times New Roman" w:hAnsi="Times New Roman"/>
          <w:i/>
          <w:sz w:val="28"/>
          <w:szCs w:val="28"/>
          <w:lang w:eastAsia="hi-IN" w:bidi="hi-IN"/>
        </w:rPr>
        <w:t xml:space="preserve"> - </w:t>
      </w:r>
      <w:r>
        <w:rPr>
          <w:rStyle w:val="Style14"/>
          <w:rFonts w:eastAsia="Times New Roman" w:cs="Times New Roman" w:ascii="Times New Roman" w:hAnsi="Times New Roman"/>
          <w:bCs/>
          <w:i/>
          <w:sz w:val="28"/>
          <w:szCs w:val="28"/>
          <w:lang w:eastAsia="hi-IN" w:bidi="hi-IN"/>
        </w:rPr>
        <w:t>кандидат юридических наук</w:t>
      </w:r>
      <w:r>
        <w:rPr>
          <w:rStyle w:val="Style14"/>
          <w:rFonts w:eastAsia="Times New Roman" w:cs="Times New Roman" w:ascii="Times New Roman" w:hAnsi="Times New Roman"/>
          <w:i/>
          <w:sz w:val="28"/>
          <w:szCs w:val="28"/>
          <w:lang w:eastAsia="hi-IN" w:bidi="hi-IN"/>
        </w:rPr>
        <w:t>, доцент, зам. декана юридического факультета по научной и инновационной деятельности</w:t>
      </w:r>
    </w:p>
    <w:p>
      <w:pPr>
        <w:pStyle w:val="Normal"/>
        <w:spacing w:lineRule="auto" w:line="360" w:before="0" w:after="0"/>
        <w:jc w:val="both"/>
        <w:rPr/>
      </w:pPr>
      <w:r>
        <w:rPr>
          <w:rStyle w:val="Style14"/>
          <w:rFonts w:eastAsia="Times New Roman" w:cs="Times New Roman" w:ascii="Times New Roman" w:hAnsi="Times New Roman"/>
          <w:b/>
          <w:sz w:val="28"/>
          <w:szCs w:val="28"/>
          <w:lang w:eastAsia="hi-IN" w:bidi="hi-IN"/>
        </w:rPr>
        <w:t xml:space="preserve">Фальшина Нелли Александровна – </w:t>
      </w:r>
      <w:r>
        <w:rPr>
          <w:rStyle w:val="Style14"/>
          <w:rFonts w:eastAsia="Times New Roman" w:cs="Times New Roman" w:ascii="Times New Roman" w:hAnsi="Times New Roman"/>
          <w:bCs/>
          <w:i/>
          <w:sz w:val="28"/>
          <w:szCs w:val="28"/>
          <w:lang w:eastAsia="hi-IN" w:bidi="hi-IN"/>
        </w:rPr>
        <w:t>кандидат юридических наук</w:t>
      </w:r>
      <w:r>
        <w:rPr>
          <w:rStyle w:val="Style14"/>
          <w:rFonts w:eastAsia="Times New Roman" w:cs="Times New Roman" w:ascii="Times New Roman" w:hAnsi="Times New Roman"/>
          <w:i/>
          <w:sz w:val="28"/>
          <w:szCs w:val="28"/>
          <w:lang w:eastAsia="hi-IN" w:bidi="hi-IN"/>
        </w:rPr>
        <w:t>, доцент, зам. декана юридического факультета по социальной и воспитательной работе.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hi-IN" w:bidi="hi-I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hi-IN" w:bidi="hi-IN"/>
        </w:rPr>
      </w:r>
    </w:p>
    <w:p>
      <w:pPr>
        <w:pStyle w:val="Normal"/>
        <w:spacing w:lineRule="auto" w:line="360" w:before="0" w:after="0"/>
        <w:jc w:val="both"/>
        <w:rPr/>
      </w:pPr>
      <w:r>
        <w:rPr>
          <w:rStyle w:val="Style14"/>
          <w:rFonts w:eastAsia="Times New Roman" w:cs="Times New Roman" w:ascii="Times New Roman" w:hAnsi="Times New Roman"/>
          <w:sz w:val="28"/>
          <w:szCs w:val="28"/>
          <w:lang w:eastAsia="hi-IN" w:bidi="hi-IN"/>
        </w:rPr>
        <w:t>Координатор Модели</w:t>
      </w:r>
      <w:r>
        <w:rPr>
          <w:rStyle w:val="Style14"/>
          <w:rFonts w:eastAsia="Times New Roman" w:cs="Times New Roman" w:ascii="Times New Roman" w:hAnsi="Times New Roman"/>
          <w:b/>
          <w:sz w:val="28"/>
          <w:szCs w:val="28"/>
          <w:lang w:eastAsia="hi-IN" w:bidi="hi-IN"/>
        </w:rPr>
        <w:t xml:space="preserve"> - </w:t>
      </w:r>
      <w:r>
        <w:rPr>
          <w:rStyle w:val="Style14"/>
          <w:rFonts w:eastAsia="Times New Roman" w:cs="Times New Roman" w:ascii="Times New Roman" w:hAnsi="Times New Roman"/>
          <w:i/>
          <w:sz w:val="28"/>
          <w:szCs w:val="28"/>
          <w:lang w:eastAsia="hi-IN" w:bidi="hi-IN"/>
        </w:rPr>
        <w:t xml:space="preserve"> </w:t>
      </w:r>
      <w:r>
        <w:rPr>
          <w:rStyle w:val="Style14"/>
          <w:rFonts w:eastAsia="Times New Roman" w:cs="Times New Roman" w:ascii="Times New Roman" w:hAnsi="Times New Roman"/>
          <w:b/>
          <w:i/>
          <w:sz w:val="28"/>
          <w:szCs w:val="28"/>
          <w:lang w:eastAsia="hi-IN" w:bidi="hi-IN"/>
        </w:rPr>
        <w:t>Суздалева Анастасия Дмитриевна</w:t>
      </w:r>
      <w:r>
        <w:rPr>
          <w:rStyle w:val="Style14"/>
          <w:rFonts w:eastAsia="Times New Roman" w:cs="Times New Roman" w:ascii="Times New Roman" w:hAnsi="Times New Roman"/>
          <w:i/>
          <w:sz w:val="28"/>
          <w:szCs w:val="28"/>
          <w:lang w:eastAsia="hi-IN" w:bidi="hi-IN"/>
        </w:rPr>
        <w:t>, преподаватель кафедры международного права юридического факультета ЮФУ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</w:rPr>
        <w:t>Более подробную информацию Вы можете найти здесь:</w:t>
      </w:r>
    </w:p>
    <w:p>
      <w:pPr>
        <w:pStyle w:val="Normal"/>
        <w:spacing w:lineRule="auto" w:line="360" w:before="0" w:after="0"/>
        <w:jc w:val="both"/>
        <w:rPr/>
      </w:pPr>
      <w:r>
        <w:rPr>
          <w:rStyle w:val="Style14"/>
          <w:rFonts w:cs="Times New Roman" w:ascii="Times New Roman" w:hAnsi="Times New Roman"/>
          <w:b/>
          <w:sz w:val="28"/>
          <w:szCs w:val="28"/>
        </w:rPr>
        <w:t xml:space="preserve">          </w:t>
      </w:r>
      <w:hyperlink r:id="rId9" w:tgtFrame="_top">
        <w:r>
          <w:rPr>
            <w:rStyle w:val="Style19"/>
            <w:rFonts w:cs="Times New Roman" w:ascii="Times New Roman" w:hAnsi="Times New Roman"/>
            <w:sz w:val="28"/>
            <w:szCs w:val="28"/>
          </w:rPr>
          <w:t>https://vk.com/rimun2018</w:t>
        </w:r>
      </w:hyperlink>
      <w:r>
        <w:rPr>
          <w:rStyle w:val="Style14"/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или по тел. +7-988-588-89-86 (Суздалева Анастасия Дмитриевна),</w:t>
      </w:r>
    </w:p>
    <w:p>
      <w:pPr>
        <w:pStyle w:val="Normal"/>
        <w:spacing w:lineRule="auto" w:line="360" w:before="0" w:after="0"/>
        <w:ind w:firstLine="708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</w:rPr>
        <w:t>201-98-35 (Волова Лариса Ивановна)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</w:rPr>
        <w:t>Задать вопрос, касающийся участия в Модели Вы можете также по электронному письму по адресу</w:t>
      </w:r>
      <w:r>
        <w:rPr>
          <w:rStyle w:val="Style14"/>
          <w:rFonts w:cs="Times New Roman" w:ascii="Times New Roman" w:hAnsi="Times New Roman"/>
          <w:b/>
          <w:sz w:val="28"/>
          <w:szCs w:val="28"/>
        </w:rPr>
        <w:t xml:space="preserve"> </w:t>
      </w:r>
      <w:hyperlink r:id="rId10" w:tgtFrame="_top">
        <w:r>
          <w:rPr>
            <w:rStyle w:val="Style19"/>
            <w:rFonts w:cs="Times New Roman" w:ascii="Times New Roman" w:hAnsi="Times New Roman"/>
            <w:b/>
            <w:sz w:val="28"/>
            <w:szCs w:val="28"/>
          </w:rPr>
          <w:t>a.d.suzdaleva@gmail.com</w:t>
        </w:r>
      </w:hyperlink>
      <w:r>
        <w:rPr>
          <w:rStyle w:val="Style14"/>
          <w:rFonts w:cs="Times New Roman" w:ascii="Times New Roman" w:hAnsi="Times New Roman"/>
          <w:b/>
          <w:sz w:val="28"/>
          <w:szCs w:val="28"/>
        </w:rPr>
        <w:t xml:space="preserve">, </w:t>
      </w:r>
      <w:hyperlink r:id="rId11" w:tgtFrame="_top">
        <w:r>
          <w:rPr>
            <w:rStyle w:val="Style19"/>
            <w:rFonts w:cs="Times New Roman" w:ascii="Times New Roman" w:hAnsi="Times New Roman"/>
            <w:b/>
            <w:sz w:val="28"/>
            <w:szCs w:val="28"/>
            <w:lang w:val="en-US"/>
          </w:rPr>
          <w:t>volova</w:t>
        </w:r>
        <w:r>
          <w:rPr>
            <w:rStyle w:val="Style19"/>
            <w:rFonts w:cs="Times New Roman" w:ascii="Times New Roman" w:hAnsi="Times New Roman"/>
            <w:b/>
            <w:sz w:val="28"/>
            <w:szCs w:val="28"/>
          </w:rPr>
          <w:t>-</w:t>
        </w:r>
        <w:r>
          <w:rPr>
            <w:rStyle w:val="Style19"/>
            <w:rFonts w:cs="Times New Roman" w:ascii="Times New Roman" w:hAnsi="Times New Roman"/>
            <w:b/>
            <w:sz w:val="28"/>
            <w:szCs w:val="28"/>
            <w:lang w:val="en-US"/>
          </w:rPr>
          <w:t>li</w:t>
        </w:r>
        <w:r>
          <w:rPr>
            <w:rStyle w:val="Style19"/>
            <w:rFonts w:cs="Times New Roman" w:ascii="Times New Roman" w:hAnsi="Times New Roman"/>
            <w:b/>
            <w:sz w:val="28"/>
            <w:szCs w:val="28"/>
          </w:rPr>
          <w:t>@</w:t>
        </w:r>
        <w:r>
          <w:rPr>
            <w:rStyle w:val="Style19"/>
            <w:rFonts w:cs="Times New Roman" w:ascii="Times New Roman" w:hAnsi="Times New Roman"/>
            <w:b/>
            <w:sz w:val="28"/>
            <w:szCs w:val="28"/>
            <w:lang w:val="en-US"/>
          </w:rPr>
          <w:t>yandex</w:t>
        </w:r>
        <w:r>
          <w:rPr>
            <w:rStyle w:val="Style19"/>
            <w:rFonts w:cs="Times New Roman" w:ascii="Times New Roman" w:hAnsi="Times New Roman"/>
            <w:b/>
            <w:sz w:val="28"/>
            <w:szCs w:val="28"/>
          </w:rPr>
          <w:t>.</w:t>
        </w:r>
        <w:r>
          <w:rPr>
            <w:rStyle w:val="Style19"/>
            <w:rFonts w:cs="Times New Roman" w:ascii="Times New Roman" w:hAnsi="Times New Roman"/>
            <w:b/>
            <w:sz w:val="28"/>
            <w:szCs w:val="28"/>
            <w:lang w:val="en-US"/>
          </w:rPr>
          <w:t>ru</w:t>
        </w:r>
      </w:hyperlink>
      <w:r>
        <w:rPr>
          <w:rStyle w:val="Style14"/>
          <w:rFonts w:cs="Times New Roman" w:ascii="Times New Roman" w:hAnsi="Times New Roman"/>
          <w:b/>
          <w:sz w:val="28"/>
          <w:szCs w:val="28"/>
        </w:rPr>
        <w:t xml:space="preserve">  (тема письма: «Вопрос по участию»).</w:t>
      </w:r>
    </w:p>
    <w:p>
      <w:pPr>
        <w:pStyle w:val="Normal"/>
        <w:spacing w:lineRule="auto" w:line="360"/>
        <w:ind w:left="-567" w:firstLine="567"/>
        <w:rPr>
          <w:rFonts w:ascii="Times New Roman" w:hAnsi="Times New Roman" w:eastAsia="Times New Roman" w:cs="Times New Roman"/>
          <w:color w:val="FF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FF0000"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ind w:left="-567" w:firstLine="567"/>
        <w:jc w:val="both"/>
        <w:rPr/>
      </w:pPr>
      <w:r>
        <w:rPr>
          <w:rStyle w:val="Style14"/>
          <w:rFonts w:cs="Times New Roman" w:ascii="Times New Roman" w:hAnsi="Times New Roman"/>
          <w:sz w:val="28"/>
          <w:szCs w:val="28"/>
        </w:rPr>
        <w:t xml:space="preserve">Информация о Модели также будет доступна на официальном сайте юридического факультета ЮФУ </w:t>
      </w:r>
      <w:hyperlink r:id="rId12" w:tgtFrame="_top">
        <w:r>
          <w:rPr>
            <w:rStyle w:val="Style15"/>
            <w:rFonts w:cs="Times New Roman" w:ascii="Times New Roman" w:hAnsi="Times New Roman"/>
            <w:sz w:val="28"/>
            <w:szCs w:val="28"/>
          </w:rPr>
          <w:t>www.urfak.sfedu.ru</w:t>
        </w:r>
      </w:hyperlink>
      <w:r>
        <w:rPr>
          <w:rStyle w:val="Style14"/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360" w:before="0"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/>
      </w:pPr>
      <w:r>
        <w:rPr>
          <w:rStyle w:val="Style14"/>
          <w:rFonts w:cs="Times New Roman" w:ascii="Times New Roman" w:hAnsi="Times New Roman"/>
          <w:sz w:val="28"/>
          <w:szCs w:val="28"/>
        </w:rPr>
        <w:t>ДО ВСТРЕЧИ НА МОДЕЛИ!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jc w:val="center"/>
        <w:rPr/>
      </w:pPr>
      <w:r>
        <w:rPr>
          <w:rStyle w:val="Style14"/>
          <w:sz w:val="24"/>
          <w:szCs w:val="24"/>
        </w:rPr>
        <w:t>РЕГИСТРАЦИОННАЯ ФОРМА</w:t>
      </w:r>
    </w:p>
    <w:p>
      <w:pPr>
        <w:pStyle w:val="Normal"/>
        <w:spacing w:lineRule="auto" w:line="360"/>
        <w:jc w:val="center"/>
        <w:rPr/>
      </w:pPr>
      <w:r>
        <w:rPr>
          <w:rStyle w:val="Style14"/>
          <w:sz w:val="24"/>
          <w:szCs w:val="24"/>
        </w:rPr>
        <w:t xml:space="preserve">участника </w:t>
      </w:r>
      <w:r>
        <w:rPr>
          <w:rStyle w:val="Style14"/>
          <w:sz w:val="24"/>
          <w:szCs w:val="24"/>
          <w:lang w:val="en-US"/>
        </w:rPr>
        <w:t>III</w:t>
      </w:r>
      <w:r>
        <w:rPr>
          <w:rStyle w:val="Style14"/>
          <w:sz w:val="24"/>
          <w:szCs w:val="24"/>
        </w:rPr>
        <w:t xml:space="preserve"> Международной Модели ООН юридического факультета ЮФУ</w:t>
      </w:r>
    </w:p>
    <w:tbl>
      <w:tblPr>
        <w:tblW w:w="10206" w:type="dxa"/>
        <w:jc w:val="left"/>
        <w:tblInd w:w="-459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CellMar>
          <w:top w:w="0" w:type="dxa"/>
          <w:left w:w="98" w:type="dxa"/>
          <w:bottom w:w="0" w:type="dxa"/>
          <w:right w:w="108" w:type="dxa"/>
        </w:tblCellMar>
      </w:tblPr>
      <w:tblGrid>
        <w:gridCol w:w="4109"/>
        <w:gridCol w:w="6097"/>
      </w:tblGrid>
      <w:tr>
        <w:trPr/>
        <w:tc>
          <w:tcPr>
            <w:tcW w:w="41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rStyle w:val="Style14"/>
                <w:sz w:val="24"/>
                <w:szCs w:val="24"/>
              </w:rPr>
              <w:t>Ф.И.О.</w:t>
            </w:r>
          </w:p>
        </w:tc>
        <w:tc>
          <w:tcPr>
            <w:tcW w:w="609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41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ind w:right="2460" w:hanging="0"/>
              <w:rPr/>
            </w:pPr>
            <w:r>
              <w:rPr>
                <w:rStyle w:val="Style14"/>
                <w:sz w:val="24"/>
                <w:szCs w:val="24"/>
              </w:rPr>
              <w:t>Дата рождения</w:t>
            </w:r>
          </w:p>
        </w:tc>
        <w:tc>
          <w:tcPr>
            <w:tcW w:w="609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41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ind w:right="-142" w:hanging="0"/>
              <w:rPr/>
            </w:pPr>
            <w:r>
              <w:rPr>
                <w:rStyle w:val="Style14"/>
                <w:sz w:val="24"/>
                <w:szCs w:val="24"/>
              </w:rPr>
              <w:t>Страна</w:t>
            </w:r>
          </w:p>
        </w:tc>
        <w:tc>
          <w:tcPr>
            <w:tcW w:w="609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41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ind w:right="-142" w:hanging="0"/>
              <w:rPr/>
            </w:pPr>
            <w:r>
              <w:rPr>
                <w:rStyle w:val="Style14"/>
                <w:sz w:val="24"/>
                <w:szCs w:val="24"/>
              </w:rPr>
              <w:t>Город</w:t>
            </w:r>
          </w:p>
        </w:tc>
        <w:tc>
          <w:tcPr>
            <w:tcW w:w="609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41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ind w:right="-142" w:hanging="0"/>
              <w:rPr/>
            </w:pPr>
            <w:r>
              <w:rPr>
                <w:rStyle w:val="Style14"/>
                <w:sz w:val="24"/>
                <w:szCs w:val="24"/>
              </w:rPr>
              <w:t>Наименование учебного заведения</w:t>
            </w:r>
          </w:p>
        </w:tc>
        <w:tc>
          <w:tcPr>
            <w:tcW w:w="609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41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ind w:right="2460" w:hanging="0"/>
              <w:rPr/>
            </w:pPr>
            <w:r>
              <w:rPr>
                <w:rStyle w:val="Style14"/>
                <w:sz w:val="24"/>
                <w:szCs w:val="24"/>
              </w:rPr>
              <w:t>Факультет</w:t>
            </w:r>
          </w:p>
        </w:tc>
        <w:tc>
          <w:tcPr>
            <w:tcW w:w="609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41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ind w:right="175" w:hanging="0"/>
              <w:rPr/>
            </w:pPr>
            <w:r>
              <w:rPr>
                <w:rStyle w:val="Style14"/>
                <w:sz w:val="24"/>
                <w:szCs w:val="24"/>
              </w:rPr>
              <w:t>Курс/название магистерской программы</w:t>
            </w:r>
          </w:p>
        </w:tc>
        <w:tc>
          <w:tcPr>
            <w:tcW w:w="609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41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rStyle w:val="Style14"/>
                <w:sz w:val="24"/>
                <w:szCs w:val="24"/>
              </w:rPr>
              <w:t>Орган ООН</w:t>
            </w:r>
          </w:p>
        </w:tc>
        <w:tc>
          <w:tcPr>
            <w:tcW w:w="609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41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rStyle w:val="Style14"/>
                <w:sz w:val="24"/>
                <w:szCs w:val="24"/>
              </w:rPr>
              <w:t>Опыт участия в Моделях ООН</w:t>
            </w:r>
          </w:p>
        </w:tc>
        <w:tc>
          <w:tcPr>
            <w:tcW w:w="609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41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rStyle w:val="Style14"/>
                <w:sz w:val="24"/>
                <w:szCs w:val="24"/>
              </w:rPr>
              <w:t>Адрес электронной почты</w:t>
            </w:r>
          </w:p>
        </w:tc>
        <w:tc>
          <w:tcPr>
            <w:tcW w:w="609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41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rStyle w:val="Style14"/>
                <w:sz w:val="24"/>
                <w:szCs w:val="24"/>
              </w:rPr>
              <w:t>Логин в Skype</w:t>
            </w:r>
          </w:p>
        </w:tc>
        <w:tc>
          <w:tcPr>
            <w:tcW w:w="609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41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rStyle w:val="Style14"/>
                <w:sz w:val="24"/>
                <w:szCs w:val="24"/>
              </w:rPr>
              <w:t>Номер телефона</w:t>
            </w:r>
          </w:p>
        </w:tc>
        <w:tc>
          <w:tcPr>
            <w:tcW w:w="609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41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rStyle w:val="Style14"/>
                <w:sz w:val="24"/>
                <w:szCs w:val="24"/>
              </w:rPr>
              <w:t>Удобное время связи для Skype-собеседования</w:t>
            </w:r>
          </w:p>
        </w:tc>
        <w:tc>
          <w:tcPr>
            <w:tcW w:w="609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41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rStyle w:val="Style14"/>
                <w:color w:val="000000"/>
                <w:sz w:val="24"/>
                <w:szCs w:val="24"/>
              </w:rPr>
              <w:t>5 стран в порядке приоритета, одну из которых Вы хотели бы представлять</w:t>
            </w:r>
          </w:p>
        </w:tc>
        <w:tc>
          <w:tcPr>
            <w:tcW w:w="609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41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rStyle w:val="Style14"/>
                <w:sz w:val="24"/>
                <w:szCs w:val="24"/>
              </w:rPr>
              <w:t>Укажите  о Ваших достижениях, способствующих успешному участию в Модели</w:t>
            </w:r>
          </w:p>
        </w:tc>
        <w:tc>
          <w:tcPr>
            <w:tcW w:w="609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41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rStyle w:val="Style14"/>
                <w:sz w:val="24"/>
                <w:szCs w:val="24"/>
              </w:rPr>
              <w:t>Необходимо ли Вам содействие в расселении</w:t>
            </w:r>
          </w:p>
        </w:tc>
        <w:tc>
          <w:tcPr>
            <w:tcW w:w="609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410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/>
            </w:pPr>
            <w:r>
              <w:rPr>
                <w:rStyle w:val="Style14"/>
                <w:sz w:val="24"/>
                <w:szCs w:val="24"/>
              </w:rPr>
              <w:t>Ниже регистрационной формы приложите тезисы объемом 300-500 слов</w:t>
            </w:r>
          </w:p>
        </w:tc>
        <w:tc>
          <w:tcPr>
            <w:tcW w:w="609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rPr/>
      </w:pPr>
      <w:bookmarkStart w:id="1" w:name="__DdeLink__786_1808889846"/>
      <w:bookmarkStart w:id="2" w:name="__DdeLink__786_1808889846"/>
      <w:bookmarkEnd w:id="2"/>
      <w:r>
        <w:rPr/>
      </w:r>
    </w:p>
    <w:sectPr>
      <w:footerReference w:type="default" r:id="rId13"/>
      <w:type w:val="nextPage"/>
      <w:pgSz w:w="11905" w:h="16837"/>
      <w:pgMar w:left="1701" w:right="850" w:header="0" w:top="720" w:footer="720" w:bottom="708" w:gutter="0"/>
      <w:pgNumType w:fmt="decimal"/>
      <w:formProt w:val="false"/>
      <w:titlePg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  <w:font w:name="Wingdings">
    <w:charset w:val="02"/>
    <w:family w:val="auto"/>
    <w:pitch w:val="variable"/>
  </w:font>
  <w:font w:name="Courier New">
    <w:charset w:val="cc"/>
    <w:family w:val="modern"/>
    <w:pitch w:val="fixed"/>
  </w:font>
  <w:font w:name="Arial">
    <w:charset w:val="cc"/>
    <w:family w:val="swiss"/>
    <w:pitch w:val="variable"/>
  </w:font>
  <w:font w:name="Times New Roman">
    <w:charset w:val="cc"/>
    <w:family w:val="roman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3"/>
      <w:jc w:val="center"/>
      <w:rPr/>
    </w:pPr>
    <w:r>
      <w:rPr/>
    </w:r>
  </w:p>
  <w:p>
    <w:pPr>
      <w:pStyle w:val="Style33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Arial Unicode MS" w:cs="F"/>
        <w:sz w:val="22"/>
        <w:szCs w:val="22"/>
        <w:lang w:val="ru-RU" w:eastAsia="en-US" w:bidi="ar-SA"/>
      </w:rPr>
    </w:rPrDefault>
    <w:pPrDefault>
      <w:pPr>
        <w:suppressAutoHyphens w:val="false"/>
        <w:spacing w:lineRule="auto" w:line="276"/>
        <w:textAlignment w:val="baseline"/>
      </w:pPr>
    </w:pPrDefault>
  </w:docDefaults>
  <w:style w:type="paragraph" w:styleId="Normal">
    <w:name w:val="Normal"/>
    <w:qFormat/>
    <w:pPr>
      <w:keepNext/>
      <w:keepLines w:val="false"/>
      <w:pageBreakBefore w:val="false"/>
      <w:widowControl/>
      <w:pBdr/>
      <w:shd w:fill="FFFFFF" w:val="clear"/>
      <w:suppressAutoHyphens w:val="true"/>
      <w:kinsoku w:val="true"/>
      <w:overflowPunct w:val="true"/>
      <w:autoSpaceDE w:val="true"/>
      <w:bidi w:val="0"/>
      <w:snapToGrid w:val="true"/>
      <w:spacing w:lineRule="auto" w:line="276" w:before="0" w:after="200"/>
      <w:jc w:val="left"/>
      <w:textAlignment w:val="baseline"/>
    </w:pPr>
    <w:rPr>
      <w:rFonts w:ascii="Calibri" w:hAnsi="Calibri" w:eastAsia="Arial Unicode MS" w:cs="F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position w:val="0"/>
      <w:sz w:val="22"/>
      <w:sz w:val="22"/>
      <w:szCs w:val="22"/>
      <w:u w:val="none"/>
      <w:shd w:fill="auto" w:val="clear"/>
      <w:vertAlign w:val="baseline"/>
      <w:em w:val="none"/>
      <w:lang w:val="ru-RU" w:eastAsia="en-US" w:bidi="ar-SA"/>
    </w:rPr>
  </w:style>
  <w:style w:type="character" w:styleId="Style14">
    <w:name w:val="Основной шрифт абзаца"/>
    <w:qFormat/>
    <w:rPr/>
  </w:style>
  <w:style w:type="character" w:styleId="Style15">
    <w:name w:val="Интернет-ссылка"/>
    <w:rPr>
      <w:color w:val="0000FF"/>
      <w:u w:val="single"/>
    </w:rPr>
  </w:style>
  <w:style w:type="character" w:styleId="Style16">
    <w:name w:val="Текст выноски Знак"/>
    <w:qFormat/>
    <w:rPr>
      <w:rFonts w:ascii="Tahoma" w:hAnsi="Tahoma" w:cs="Tahoma"/>
      <w:sz w:val="16"/>
      <w:szCs w:val="16"/>
    </w:rPr>
  </w:style>
  <w:style w:type="character" w:styleId="Style17">
    <w:name w:val="Верхний колонтитул Знак"/>
    <w:qFormat/>
    <w:rPr/>
  </w:style>
  <w:style w:type="character" w:styleId="Style18">
    <w:name w:val="Нижний колонтитул Знак"/>
    <w:qFormat/>
    <w:rPr/>
  </w:style>
  <w:style w:type="character" w:styleId="Style19">
    <w:name w:val="Гиперссылка"/>
    <w:basedOn w:val="Style14"/>
    <w:qFormat/>
    <w:rPr>
      <w:color w:val="0563C1"/>
      <w:u w:val="single"/>
    </w:rPr>
  </w:style>
  <w:style w:type="character" w:styleId="Style20">
    <w:name w:val="Знак примечания"/>
    <w:basedOn w:val="Style14"/>
    <w:qFormat/>
    <w:rPr>
      <w:sz w:val="16"/>
      <w:szCs w:val="16"/>
    </w:rPr>
  </w:style>
  <w:style w:type="character" w:styleId="Style21">
    <w:name w:val="Текст примечания Знак"/>
    <w:basedOn w:val="Style14"/>
    <w:qFormat/>
    <w:rPr>
      <w:sz w:val="20"/>
      <w:szCs w:val="20"/>
    </w:rPr>
  </w:style>
  <w:style w:type="character" w:styleId="Style22">
    <w:name w:val="Тема примечания Знак"/>
    <w:basedOn w:val="Style21"/>
    <w:qFormat/>
    <w:rPr>
      <w:b/>
      <w:bCs/>
      <w:sz w:val="20"/>
      <w:szCs w:val="20"/>
    </w:rPr>
  </w:style>
  <w:style w:type="character" w:styleId="Dropdownusernamefirstletter">
    <w:name w:val="dropdown-user-name__first-letter"/>
    <w:basedOn w:val="Style14"/>
    <w:qFormat/>
    <w:rPr/>
  </w:style>
  <w:style w:type="character" w:styleId="Style23">
    <w:name w:val="Неразрешенное упоминание"/>
    <w:basedOn w:val="Style14"/>
    <w:qFormat/>
    <w:rPr>
      <w:color w:val="808080"/>
      <w:shd w:fill="E6E6E6" w:val="clear"/>
    </w:rPr>
  </w:style>
  <w:style w:type="character" w:styleId="WWCharLFO1LVL1">
    <w:name w:val="WW_CharLFO1LVL1"/>
    <w:qFormat/>
    <w:rPr>
      <w:rFonts w:ascii="Wingdings" w:hAnsi="Wingdings"/>
    </w:rPr>
  </w:style>
  <w:style w:type="character" w:styleId="WWCharLFO1LVL2">
    <w:name w:val="WW_CharLFO1LVL2"/>
    <w:qFormat/>
    <w:rPr>
      <w:rFonts w:ascii="Courier New" w:hAnsi="Courier New"/>
    </w:rPr>
  </w:style>
  <w:style w:type="character" w:styleId="WWCharLFO1LVL3">
    <w:name w:val="WW_CharLFO1LVL3"/>
    <w:qFormat/>
    <w:rPr>
      <w:rFonts w:ascii="Wingdings" w:hAnsi="Wingdings"/>
    </w:rPr>
  </w:style>
  <w:style w:type="character" w:styleId="WWCharLFO1LVL4">
    <w:name w:val="WW_CharLFO1LVL4"/>
    <w:qFormat/>
    <w:rPr>
      <w:rFonts w:ascii="Symbol" w:hAnsi="Symbol"/>
    </w:rPr>
  </w:style>
  <w:style w:type="character" w:styleId="WWCharLFO1LVL5">
    <w:name w:val="WW_CharLFO1LVL5"/>
    <w:qFormat/>
    <w:rPr>
      <w:rFonts w:ascii="Courier New" w:hAnsi="Courier New"/>
    </w:rPr>
  </w:style>
  <w:style w:type="character" w:styleId="WWCharLFO1LVL6">
    <w:name w:val="WW_CharLFO1LVL6"/>
    <w:qFormat/>
    <w:rPr>
      <w:rFonts w:ascii="Wingdings" w:hAnsi="Wingdings"/>
    </w:rPr>
  </w:style>
  <w:style w:type="character" w:styleId="WWCharLFO1LVL7">
    <w:name w:val="WW_CharLFO1LVL7"/>
    <w:qFormat/>
    <w:rPr>
      <w:rFonts w:ascii="Symbol" w:hAnsi="Symbol"/>
    </w:rPr>
  </w:style>
  <w:style w:type="character" w:styleId="WWCharLFO1LVL8">
    <w:name w:val="WW_CharLFO1LVL8"/>
    <w:qFormat/>
    <w:rPr>
      <w:rFonts w:ascii="Courier New" w:hAnsi="Courier New"/>
    </w:rPr>
  </w:style>
  <w:style w:type="character" w:styleId="WWCharLFO1LVL9">
    <w:name w:val="WW_CharLFO1LVL9"/>
    <w:qFormat/>
    <w:rPr>
      <w:rFonts w:ascii="Wingdings" w:hAnsi="Wingdings"/>
    </w:rPr>
  </w:style>
  <w:style w:type="character" w:styleId="WWCharLFO3LVL1">
    <w:name w:val="WW_CharLFO3LVL1"/>
    <w:qFormat/>
    <w:rPr>
      <w:rFonts w:ascii="Wingdings" w:hAnsi="Wingdings"/>
    </w:rPr>
  </w:style>
  <w:style w:type="character" w:styleId="WWCharLFO3LVL2">
    <w:name w:val="WW_CharLFO3LVL2"/>
    <w:qFormat/>
    <w:rPr>
      <w:rFonts w:ascii="Courier New" w:hAnsi="Courier New"/>
    </w:rPr>
  </w:style>
  <w:style w:type="character" w:styleId="WWCharLFO3LVL3">
    <w:name w:val="WW_CharLFO3LVL3"/>
    <w:qFormat/>
    <w:rPr>
      <w:rFonts w:ascii="Wingdings" w:hAnsi="Wingdings"/>
    </w:rPr>
  </w:style>
  <w:style w:type="character" w:styleId="WWCharLFO3LVL4">
    <w:name w:val="WW_CharLFO3LVL4"/>
    <w:qFormat/>
    <w:rPr>
      <w:rFonts w:ascii="Symbol" w:hAnsi="Symbol"/>
    </w:rPr>
  </w:style>
  <w:style w:type="character" w:styleId="WWCharLFO3LVL5">
    <w:name w:val="WW_CharLFO3LVL5"/>
    <w:qFormat/>
    <w:rPr>
      <w:rFonts w:ascii="Courier New" w:hAnsi="Courier New"/>
    </w:rPr>
  </w:style>
  <w:style w:type="character" w:styleId="WWCharLFO3LVL6">
    <w:name w:val="WW_CharLFO3LVL6"/>
    <w:qFormat/>
    <w:rPr>
      <w:rFonts w:ascii="Wingdings" w:hAnsi="Wingdings"/>
    </w:rPr>
  </w:style>
  <w:style w:type="character" w:styleId="WWCharLFO3LVL7">
    <w:name w:val="WW_CharLFO3LVL7"/>
    <w:qFormat/>
    <w:rPr>
      <w:rFonts w:ascii="Symbol" w:hAnsi="Symbol"/>
    </w:rPr>
  </w:style>
  <w:style w:type="character" w:styleId="WWCharLFO3LVL8">
    <w:name w:val="WW_CharLFO3LVL8"/>
    <w:qFormat/>
    <w:rPr>
      <w:rFonts w:ascii="Courier New" w:hAnsi="Courier New"/>
    </w:rPr>
  </w:style>
  <w:style w:type="character" w:styleId="WWCharLFO3LVL9">
    <w:name w:val="WW_CharLFO3LVL9"/>
    <w:qFormat/>
    <w:rPr>
      <w:rFonts w:ascii="Wingdings" w:hAnsi="Wingdings"/>
    </w:rPr>
  </w:style>
  <w:style w:type="paragraph" w:styleId="Style24">
    <w:name w:val="Обычный"/>
    <w:qFormat/>
    <w:pPr>
      <w:keepNext/>
      <w:keepLines w:val="false"/>
      <w:pageBreakBefore w:val="false"/>
      <w:widowControl w:val="false"/>
      <w:pBdr/>
      <w:shd w:fill="FFFFFF" w:val="clear"/>
      <w:suppressAutoHyphens w:val="true"/>
      <w:kinsoku w:val="true"/>
      <w:overflowPunct w:val="true"/>
      <w:autoSpaceDE w:val="true"/>
      <w:bidi w:val="0"/>
      <w:snapToGrid w:val="true"/>
      <w:spacing w:lineRule="auto" w:line="276" w:before="0" w:after="200"/>
      <w:jc w:val="left"/>
      <w:textAlignment w:val="baseline"/>
    </w:pPr>
    <w:rPr>
      <w:rFonts w:ascii="Calibri" w:hAnsi="Calibri" w:eastAsia="Arial Unicode MS" w:cs="F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position w:val="0"/>
      <w:sz w:val="22"/>
      <w:sz w:val="22"/>
      <w:szCs w:val="22"/>
      <w:u w:val="none"/>
      <w:shd w:fill="auto" w:val="clear"/>
      <w:vertAlign w:val="baseline"/>
      <w:em w:val="none"/>
      <w:lang w:val="ru-RU" w:eastAsia="en-US" w:bidi="ar-SA"/>
    </w:rPr>
  </w:style>
  <w:style w:type="paragraph" w:styleId="Style25">
    <w:name w:val="Заголовок"/>
    <w:basedOn w:val="Normal"/>
    <w:next w:val="Style26"/>
    <w:qFormat/>
    <w:pPr>
      <w:keepNext/>
      <w:suppressAutoHyphens w:val="true"/>
      <w:spacing w:before="240" w:after="120"/>
    </w:pPr>
    <w:rPr>
      <w:rFonts w:ascii="Arial" w:hAnsi="Arial" w:eastAsia="MS Mincho" w:cs="Tahoma"/>
      <w:sz w:val="28"/>
      <w:szCs w:val="28"/>
    </w:rPr>
  </w:style>
  <w:style w:type="paragraph" w:styleId="Style26">
    <w:name w:val="Основной текст"/>
    <w:basedOn w:val="Normal"/>
    <w:pPr>
      <w:suppressAutoHyphens w:val="true"/>
      <w:spacing w:before="0" w:after="120"/>
    </w:pPr>
    <w:rPr/>
  </w:style>
  <w:style w:type="paragraph" w:styleId="Style27">
    <w:name w:val="Список"/>
    <w:basedOn w:val="Style26"/>
    <w:pPr>
      <w:suppressAutoHyphens w:val="true"/>
    </w:pPr>
    <w:rPr>
      <w:rFonts w:ascii="Arial" w:hAnsi="Arial" w:cs="Tahoma"/>
      <w:sz w:val="24"/>
    </w:rPr>
  </w:style>
  <w:style w:type="paragraph" w:styleId="Style28">
    <w:name w:val="Название объекта"/>
    <w:basedOn w:val="Normal"/>
    <w:qFormat/>
    <w:pPr>
      <w:suppressLineNumbers/>
      <w:suppressAutoHyphens w:val="true"/>
      <w:spacing w:before="120" w:after="120"/>
    </w:pPr>
    <w:rPr>
      <w:rFonts w:ascii="Arial" w:hAnsi="Arial" w:cs="Tahoma"/>
      <w:i/>
      <w:iCs/>
      <w:sz w:val="24"/>
      <w:szCs w:val="24"/>
    </w:rPr>
  </w:style>
  <w:style w:type="paragraph" w:styleId="Style29">
    <w:name w:val="Указатель"/>
    <w:basedOn w:val="Normal"/>
    <w:qFormat/>
    <w:pPr>
      <w:suppressLineNumbers/>
      <w:suppressAutoHyphens w:val="true"/>
    </w:pPr>
    <w:rPr>
      <w:rFonts w:ascii="Arial" w:hAnsi="Arial" w:cs="Tahoma"/>
      <w:sz w:val="24"/>
    </w:rPr>
  </w:style>
  <w:style w:type="paragraph" w:styleId="Style30">
    <w:name w:val="Абзац списка"/>
    <w:qFormat/>
    <w:pPr>
      <w:keepNext/>
      <w:keepLines w:val="false"/>
      <w:pageBreakBefore w:val="false"/>
      <w:widowControl w:val="false"/>
      <w:pBdr/>
      <w:shd w:fill="FFFFFF" w:val="clear"/>
      <w:suppressAutoHyphens w:val="true"/>
      <w:kinsoku w:val="true"/>
      <w:overflowPunct w:val="true"/>
      <w:autoSpaceDE w:val="true"/>
      <w:bidi w:val="0"/>
      <w:snapToGrid w:val="true"/>
      <w:spacing w:lineRule="auto" w:line="240" w:before="0" w:after="0"/>
      <w:ind w:left="720" w:hanging="0"/>
      <w:jc w:val="left"/>
      <w:textAlignment w:val="baseline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position w:val="0"/>
      <w:sz w:val="24"/>
      <w:sz w:val="24"/>
      <w:szCs w:val="24"/>
      <w:u w:val="none"/>
      <w:shd w:fill="auto" w:val="clear"/>
      <w:vertAlign w:val="baseline"/>
      <w:em w:val="none"/>
      <w:lang w:eastAsia="ru-RU" w:val="ru-RU" w:bidi="ar-SA"/>
    </w:rPr>
  </w:style>
  <w:style w:type="paragraph" w:styleId="Western">
    <w:name w:val="western"/>
    <w:qFormat/>
    <w:pPr>
      <w:keepNext/>
      <w:keepLines w:val="false"/>
      <w:pageBreakBefore w:val="false"/>
      <w:widowControl w:val="false"/>
      <w:pBdr/>
      <w:shd w:fill="FFFFFF" w:val="clear"/>
      <w:suppressAutoHyphens w:val="true"/>
      <w:kinsoku w:val="true"/>
      <w:overflowPunct w:val="true"/>
      <w:autoSpaceDE w:val="true"/>
      <w:bidi w:val="0"/>
      <w:snapToGrid w:val="true"/>
      <w:spacing w:lineRule="auto" w:line="240" w:before="100" w:after="115"/>
      <w:jc w:val="left"/>
      <w:textAlignment w:val="baseline"/>
    </w:pPr>
    <w:rPr>
      <w:rFonts w:ascii="Times New Roman" w:hAnsi="Times New Roman" w:eastAsia="SimSu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000000"/>
      <w:spacing w:val="0"/>
      <w:w w:val="100"/>
      <w:position w:val="0"/>
      <w:sz w:val="24"/>
      <w:sz w:val="24"/>
      <w:szCs w:val="24"/>
      <w:u w:val="none"/>
      <w:shd w:fill="auto" w:val="clear"/>
      <w:vertAlign w:val="baseline"/>
      <w:em w:val="none"/>
      <w:lang w:eastAsia="zh-CN" w:val="ru-RU" w:bidi="ar-SA"/>
    </w:rPr>
  </w:style>
  <w:style w:type="paragraph" w:styleId="Style31">
    <w:name w:val="Текст выноски"/>
    <w:qFormat/>
    <w:pPr>
      <w:keepNext/>
      <w:keepLines w:val="false"/>
      <w:pageBreakBefore w:val="false"/>
      <w:widowControl w:val="false"/>
      <w:pBdr/>
      <w:shd w:fill="FFFFFF" w:val="clear"/>
      <w:suppressAutoHyphens w:val="true"/>
      <w:kinsoku w:val="true"/>
      <w:overflowPunct w:val="true"/>
      <w:autoSpaceDE w:val="true"/>
      <w:bidi w:val="0"/>
      <w:snapToGrid w:val="true"/>
      <w:spacing w:lineRule="auto" w:line="240" w:before="0" w:after="0"/>
      <w:jc w:val="left"/>
      <w:textAlignment w:val="baseline"/>
    </w:pPr>
    <w:rPr>
      <w:rFonts w:ascii="Tahoma" w:hAnsi="Tahoma" w:cs="Tahoma" w:eastAsia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position w:val="0"/>
      <w:sz w:val="16"/>
      <w:sz w:val="16"/>
      <w:szCs w:val="16"/>
      <w:u w:val="none"/>
      <w:shd w:fill="auto" w:val="clear"/>
      <w:vertAlign w:val="baseline"/>
      <w:em w:val="none"/>
      <w:lang w:val="ru-RU" w:eastAsia="en-US" w:bidi="ar-SA"/>
    </w:rPr>
  </w:style>
  <w:style w:type="paragraph" w:styleId="Style32">
    <w:name w:val="Верхний колонтитул"/>
    <w:pPr>
      <w:keepNext/>
      <w:keepLines w:val="false"/>
      <w:pageBreakBefore w:val="false"/>
      <w:widowControl w:val="false"/>
      <w:suppressLineNumbers/>
      <w:pBdr/>
      <w:shd w:fill="FFFFFF" w:val="clear"/>
      <w:tabs>
        <w:tab w:val="center" w:pos="4677" w:leader="none"/>
        <w:tab w:val="right" w:pos="9355" w:leader="none"/>
      </w:tabs>
      <w:suppressAutoHyphens w:val="true"/>
      <w:kinsoku w:val="true"/>
      <w:overflowPunct w:val="true"/>
      <w:autoSpaceDE w:val="true"/>
      <w:bidi w:val="0"/>
      <w:snapToGrid w:val="true"/>
      <w:spacing w:lineRule="auto" w:line="240" w:before="0" w:after="0"/>
      <w:jc w:val="left"/>
      <w:textAlignment w:val="baseline"/>
    </w:pPr>
    <w:rPr>
      <w:rFonts w:ascii="Calibri" w:hAnsi="Calibri" w:eastAsia="Arial Unicode MS" w:cs="F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position w:val="0"/>
      <w:sz w:val="22"/>
      <w:sz w:val="22"/>
      <w:szCs w:val="22"/>
      <w:u w:val="none"/>
      <w:shd w:fill="auto" w:val="clear"/>
      <w:vertAlign w:val="baseline"/>
      <w:em w:val="none"/>
      <w:lang w:val="ru-RU" w:eastAsia="en-US" w:bidi="ar-SA"/>
    </w:rPr>
  </w:style>
  <w:style w:type="paragraph" w:styleId="Style33">
    <w:name w:val="Нижний колонтитул"/>
    <w:pPr>
      <w:keepNext/>
      <w:keepLines w:val="false"/>
      <w:pageBreakBefore w:val="false"/>
      <w:widowControl w:val="false"/>
      <w:suppressLineNumbers/>
      <w:pBdr/>
      <w:shd w:fill="FFFFFF" w:val="clear"/>
      <w:tabs>
        <w:tab w:val="center" w:pos="4677" w:leader="none"/>
        <w:tab w:val="right" w:pos="9355" w:leader="none"/>
      </w:tabs>
      <w:suppressAutoHyphens w:val="true"/>
      <w:kinsoku w:val="true"/>
      <w:overflowPunct w:val="true"/>
      <w:autoSpaceDE w:val="true"/>
      <w:bidi w:val="0"/>
      <w:snapToGrid w:val="true"/>
      <w:spacing w:lineRule="auto" w:line="240" w:before="0" w:after="0"/>
      <w:jc w:val="left"/>
      <w:textAlignment w:val="baseline"/>
    </w:pPr>
    <w:rPr>
      <w:rFonts w:ascii="Calibri" w:hAnsi="Calibri" w:eastAsia="Arial Unicode MS" w:cs="F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position w:val="0"/>
      <w:sz w:val="22"/>
      <w:sz w:val="22"/>
      <w:szCs w:val="22"/>
      <w:u w:val="none"/>
      <w:shd w:fill="auto" w:val="clear"/>
      <w:vertAlign w:val="baseline"/>
      <w:em w:val="none"/>
      <w:lang w:val="ru-RU" w:eastAsia="en-US" w:bidi="ar-SA"/>
    </w:rPr>
  </w:style>
  <w:style w:type="paragraph" w:styleId="Style34">
    <w:name w:val="Текст примечания"/>
    <w:basedOn w:val="Style24"/>
    <w:qFormat/>
    <w:pPr>
      <w:suppressAutoHyphens w:val="true"/>
      <w:spacing w:lineRule="auto" w:line="240"/>
    </w:pPr>
    <w:rPr>
      <w:sz w:val="20"/>
      <w:szCs w:val="20"/>
    </w:rPr>
  </w:style>
  <w:style w:type="paragraph" w:styleId="Style35">
    <w:name w:val="Тема примечания"/>
    <w:basedOn w:val="Style34"/>
    <w:next w:val="Style34"/>
    <w:qFormat/>
    <w:pPr>
      <w:suppressAutoHyphens w:val="true"/>
    </w:pPr>
    <w:rPr>
      <w:b/>
      <w:bCs/>
    </w:rPr>
  </w:style>
  <w:style w:type="paragraph" w:styleId="Style36">
    <w:name w:val="Содержимое таблицы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hyperlink" Target="http://modelun.ru/?page_id=136" TargetMode="External"/><Relationship Id="rId6" Type="http://schemas.openxmlformats.org/officeDocument/2006/relationships/hyperlink" Target="https://vk.com/rimun2018" TargetMode="External"/><Relationship Id="rId7" Type="http://schemas.openxmlformats.org/officeDocument/2006/relationships/hyperlink" Target="mailto:rrimun@yandex.ru" TargetMode="External"/><Relationship Id="rId8" Type="http://schemas.openxmlformats.org/officeDocument/2006/relationships/hyperlink" Target="mailto:a.d.suzdaleva@gmail.com" TargetMode="External"/><Relationship Id="rId9" Type="http://schemas.openxmlformats.org/officeDocument/2006/relationships/hyperlink" Target="https://vk.com/rimun2018" TargetMode="External"/><Relationship Id="rId10" Type="http://schemas.openxmlformats.org/officeDocument/2006/relationships/hyperlink" Target="mailto:a.d.suzdaleva@gmail.com" TargetMode="External"/><Relationship Id="rId11" Type="http://schemas.openxmlformats.org/officeDocument/2006/relationships/hyperlink" Target="mailto:volova-li@yandex.ru" TargetMode="External"/><Relationship Id="rId12" Type="http://schemas.openxmlformats.org/officeDocument/2006/relationships/hyperlink" Target="http://www.urfak.sfedu.ru/" TargetMode="External"/><Relationship Id="rId13" Type="http://schemas.openxmlformats.org/officeDocument/2006/relationships/footer" Target="footer1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27060</TotalTime>
  <Application>LibreOffice/4.4.0.3$Windows_x86 LibreOffice_project/de093506bcdc5fafd9023ee680b8c60e3e0645d7</Application>
  <Paragraphs>103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2015-02-06T15:28:00Z</dcterms:created>
  <dc:creator>11</dc:creator>
  <dc:language>ru-RU</dc:language>
  <cp:lastModifiedBy>Анастасия Суздалева</cp:lastModifiedBy>
  <cp:lastPrinted>2017-12-21T10:09:00Z</cp:lastPrinted>
  <dcterms:modified xsi:type="dcterms:W3CDTF">2018-02-20T22:05:00Z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