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1EAF" w14:textId="77777777" w:rsidR="00FC2101" w:rsidRDefault="00376C8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</w:t>
      </w:r>
    </w:p>
    <w:p w14:paraId="1291CA5C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7257D044">
        <w:rPr>
          <w:rFonts w:ascii="Times New Roman" w:eastAsia="Times New Roman" w:hAnsi="Times New Roman" w:cs="Times New Roman"/>
          <w:b/>
          <w:bCs/>
          <w:sz w:val="36"/>
          <w:szCs w:val="36"/>
        </w:rPr>
        <w:t>Всероссийская научно-практическая конференция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D47C5ED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257D0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«25 лет Конституции России:</w:t>
      </w:r>
      <w:r w:rsidRPr="7257D04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680C2794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32"/>
          <w:szCs w:val="32"/>
        </w:rPr>
        <w:t>время надежд, разочарований, конституционных прозрений и обретений»</w:t>
      </w:r>
    </w:p>
    <w:p w14:paraId="672A6659" w14:textId="77777777" w:rsidR="00FC2101" w:rsidRDefault="00FC21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9FC3B7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Ростов-на-Дону, </w:t>
      </w:r>
      <w:r w:rsidRPr="7257D0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19-20 октября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2018 г.</w:t>
      </w:r>
    </w:p>
    <w:p w14:paraId="0A37501D" w14:textId="77777777" w:rsidR="00FC2101" w:rsidRDefault="00FC21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6E7C6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конференции:</w:t>
      </w:r>
    </w:p>
    <w:p w14:paraId="7F60A4BF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- Южный федеральный университет, юридический факультет</w:t>
      </w:r>
    </w:p>
    <w:p w14:paraId="5DAB6C7B" w14:textId="77777777" w:rsidR="00FC2101" w:rsidRPr="00C61D82" w:rsidRDefault="00FC21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DCDDF2" w14:textId="77777777" w:rsidR="00FC2101" w:rsidRPr="00C61D82" w:rsidRDefault="7257D044" w:rsidP="7257D04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проведения: Юридический факультет ЮФУ, ул. М. Горького, 88.</w:t>
      </w:r>
    </w:p>
    <w:p w14:paraId="41CF9264" w14:textId="77777777" w:rsidR="00FC2101" w:rsidRPr="00C61D82" w:rsidRDefault="7257D044" w:rsidP="7257D04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Ауд. 407.</w:t>
      </w: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2EB378F" w14:textId="77777777" w:rsidR="00FC2101" w:rsidRPr="00C61D82" w:rsidRDefault="00FC210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9AF00D" w14:textId="77777777" w:rsidR="00FC2101" w:rsidRDefault="7257D044" w:rsidP="7257D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Программа конференции включает пленарное заседание и научно-методическую (панельную) дискуссию </w:t>
      </w:r>
    </w:p>
    <w:p w14:paraId="5A39BBE3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822A846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Докладчики и участники дискуссий:</w:t>
      </w:r>
    </w:p>
    <w:p w14:paraId="41C8F396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2F23663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Авакьян</w:t>
      </w:r>
      <w:proofErr w:type="spell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Сурен </w:t>
      </w:r>
      <w:proofErr w:type="spell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Адибекович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– д.ю.н., проф., заслуженный деятель науки РФ, заслуженный юрист РФ,  зав. кафедрой конституционного и муниципального права Московского государственного университета им. М.В. Ломоносова;</w:t>
      </w:r>
    </w:p>
    <w:p w14:paraId="1B65488D" w14:textId="77777777" w:rsidR="00FC2101" w:rsidRPr="00C61D82" w:rsidRDefault="00376C84" w:rsidP="7257D04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Баранов Павел </w:t>
      </w: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Петрович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д.ю.н., проф., зав. кафедрой конституционного и муниципального права ЮРИУ </w:t>
      </w:r>
      <w:proofErr w:type="spell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Президенте РФ, заслуженный деятель науки РФ, </w:t>
      </w:r>
      <w:r w:rsidRPr="00C61D82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Почетный работник высшего профессионального образования РФ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8CB72E7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Бондарь Николай Семенович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- д.ю.н., проф., заслуженный деятель науки РФ, заслуженный юрист РФ,  зав. кафедрой муниципального права и природоохранного законодательства ЮФУ, судья Конституционного Суда РФ;</w:t>
      </w:r>
    </w:p>
    <w:p w14:paraId="7E46FFBC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Вильямский Вячеслав Сергеевич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– д.э.н., профессор кафедры муниципального права и управления ЮФУ, действительный член Петровской Академии  наук и искусств (Санкт-Петербург);</w:t>
      </w:r>
    </w:p>
    <w:p w14:paraId="7DFCC688" w14:textId="77777777" w:rsidR="00FC2101" w:rsidRDefault="7257D044" w:rsidP="7257D044">
      <w:pPr>
        <w:ind w:firstLine="708"/>
        <w:rPr>
          <w:rStyle w:val="extended-textshort"/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Волков Юрий Григорьевич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– д.ф.н., проф., заслуженный деятель науки РФ, </w:t>
      </w:r>
      <w:r w:rsidRPr="7257D044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научный руководитель Института социологии и регионоведения </w:t>
      </w:r>
      <w:r w:rsidRPr="7257D044">
        <w:rPr>
          <w:rStyle w:val="extended-textshort"/>
          <w:rFonts w:ascii="Times New Roman" w:eastAsia="Times New Roman" w:hAnsi="Times New Roman" w:cs="Times New Roman"/>
          <w:b/>
          <w:bCs/>
          <w:sz w:val="28"/>
          <w:szCs w:val="28"/>
        </w:rPr>
        <w:t>ЮФУ</w:t>
      </w:r>
      <w:r w:rsidRPr="7257D044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; заведующий кафедрой теоретической социологии и методологии региональных исследований ЮФУ;</w:t>
      </w:r>
    </w:p>
    <w:p w14:paraId="21993555" w14:textId="77777777" w:rsidR="00FC2101" w:rsidRDefault="00376C8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Волова Лариса Ивановна </w:t>
      </w:r>
      <w:r>
        <w:rPr>
          <w:rStyle w:val="extended-textshort"/>
          <w:rFonts w:ascii="Times New Roman" w:eastAsia="Times New Roman" w:hAnsi="Times New Roman" w:cs="Times New Roman"/>
          <w:color w:val="000000"/>
          <w:sz w:val="28"/>
          <w:szCs w:val="28"/>
        </w:rPr>
        <w:t>– д.ю.н.,</w:t>
      </w:r>
      <w:r>
        <w:rPr>
          <w:rStyle w:val="extended-textshort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extended-textshort"/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проф. кафедры международного права ЮФУ, </w:t>
      </w:r>
      <w:r w:rsidRPr="7257D044">
        <w:rPr>
          <w:rStyle w:val="extended-textshort"/>
          <w:rFonts w:ascii="Times New Roman" w:eastAsia="Times New Roman" w:hAnsi="Times New Roman" w:cs="Times New Roman"/>
          <w:color w:val="000000"/>
          <w:sz w:val="28"/>
          <w:szCs w:val="28"/>
        </w:rPr>
        <w:t>Заслуженный работник высшей школы Российской Федерации</w:t>
      </w:r>
      <w:r>
        <w:rPr>
          <w:rStyle w:val="extended-textshort"/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294F6A65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Гаджиев Гадис Абдуллаевич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д.ю.н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>., проф.,  заслуженный юрист РФ и РД, зав. кафедрой гражданского права и процесса Санкт-Петербургского филиала НИУ ВШЭ,  судья Конституционного Суда РФ;</w:t>
      </w:r>
    </w:p>
    <w:p w14:paraId="39BF6B91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Георгиева Татьяна Петровна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к.ю.н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>., доц., зам председателя Ростовской-на-Дону городской думы;</w:t>
      </w:r>
    </w:p>
    <w:p w14:paraId="3DBF13D3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Дончевский Григорий Никифорович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- д.э.н., проф., директор Высшей школы управления и предпринимательства Донского государственного технического университета (ДГТУ);</w:t>
      </w:r>
    </w:p>
    <w:p w14:paraId="5A576C71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Емельянов Михаил Васильевич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– депутат Государственной Думы РФ, первый заместитель руководителя фракции СПРАВЕДЛИВАЯ РОССИЯ в ГД Федерального Собрания РФ к.ю.н.;</w:t>
      </w:r>
    </w:p>
    <w:p w14:paraId="6C010AFE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Иванников Иван  Андреевич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д.ю.н., проф. кафедры теории и истории государства и права ЮФУ, руководитель магистерской программы по кафедре муниципального права и природоохранного законодательства; </w:t>
      </w:r>
    </w:p>
    <w:p w14:paraId="4DF4A5B5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Колесников Юрий Алексеевич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д.ю.н., проф.,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зав. кафедрой финансового права ЮФУ, президент Ассоциации выпускников ЮФУ;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DBE5E59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Комарова Валентина Викторовна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– д.ю.н., проф., заслуженный работник высшей школы,  зав кафедрой конституционного и муниципального права МГЮА им. О.Е.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A81F2D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Крусс</w:t>
      </w:r>
      <w:proofErr w:type="spell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Владимир Иванович –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д.ю.н., проф., зав. кафедрой теории права Тверского государственного университета, член Союза писателей России;</w:t>
      </w:r>
    </w:p>
    <w:p w14:paraId="1DB55B1C" w14:textId="77777777" w:rsidR="00FC2101" w:rsidRPr="00C61D82" w:rsidRDefault="7257D044" w:rsidP="7257D044">
      <w:pPr>
        <w:shd w:val="clear" w:color="auto" w:fill="FFFFFF"/>
        <w:spacing w:before="60"/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Ливеровский Алексей Алексеевич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д.ю.н., канд. физ.-мат. наук, профессор кафедры конституционного и административного права юридического факультета НИУ ВШЭ в </w:t>
      </w:r>
      <w:proofErr w:type="gram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Санкт-Петербурге</w:t>
      </w:r>
      <w:proofErr w:type="gram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Почетный работник высшего профессионального образования РФ; </w:t>
      </w:r>
    </w:p>
    <w:p w14:paraId="096AA0D3" w14:textId="77777777" w:rsidR="00FC2101" w:rsidRPr="00C61D82" w:rsidRDefault="7257D044" w:rsidP="7257D044">
      <w:pPr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Магомедов Шихтимер Баширович</w:t>
      </w:r>
      <w:r w:rsidRPr="00C61D82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д.ю.н., проф., директор  юридического института ДГУ, заслуженный юрист РФ и РД, Почетный работник высшего профессионального образования РФ,  Заслуженный деятель науки РД;</w:t>
      </w:r>
    </w:p>
    <w:p w14:paraId="0C5EC3E4" w14:textId="77777777" w:rsidR="00FC2101" w:rsidRPr="00C61D82" w:rsidRDefault="7257D044" w:rsidP="7257D044">
      <w:pPr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Матюшева</w:t>
      </w:r>
      <w:proofErr w:type="spellEnd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Татьяна Николаевна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д. ю. н., доцент, член-корреспондент РАЕН, заведующая кафедрой государственно-правовых дисциплин Северо-Кавказского филиала ФГБОУ </w:t>
      </w:r>
      <w:proofErr w:type="gram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«Российский государственный университет правосудия» (г. Краснодар);</w:t>
      </w:r>
    </w:p>
    <w:p w14:paraId="420ACE4D" w14:textId="77777777" w:rsidR="00FC2101" w:rsidRPr="00C61D82" w:rsidRDefault="7257D044" w:rsidP="7257D044">
      <w:pPr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Овчинников Алексей Игоревич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д.ю.н., проф., зав. кафедрой теории и истории  государства и права ЮФУ;</w:t>
      </w:r>
    </w:p>
    <w:p w14:paraId="400C91E4" w14:textId="77777777" w:rsidR="00FC2101" w:rsidRPr="00C61D82" w:rsidRDefault="7257D044" w:rsidP="7257D044">
      <w:pPr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Пирбудагова</w:t>
      </w:r>
      <w:proofErr w:type="spellEnd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Диана  </w:t>
      </w:r>
      <w:proofErr w:type="spellStart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Шамильевна</w:t>
      </w:r>
      <w:proofErr w:type="spellEnd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ю.н., доцент, зав. кафедрой конституционного и международного права ДГУ, Почетный работник высшего профессионального образования РФ, Заслуженный юрист РД;</w:t>
      </w:r>
    </w:p>
    <w:p w14:paraId="2AFDA50F" w14:textId="77777777" w:rsidR="00FC2101" w:rsidRPr="00C61D82" w:rsidRDefault="7257D044" w:rsidP="7257D044">
      <w:pPr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Позднышов Алексей Николаевич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д.ю.н., профессор  кафедры финансового и административного права, декан юридического факультета  Ростовского государственного экономического университета (РИНХ), почетный сотрудник МВД России;</w:t>
      </w:r>
    </w:p>
    <w:p w14:paraId="0A2BEEFE" w14:textId="77777777" w:rsidR="00FC2101" w:rsidRPr="00C61D82" w:rsidRDefault="7257D044" w:rsidP="7257D044">
      <w:pPr>
        <w:spacing w:line="240" w:lineRule="atLeast"/>
        <w:ind w:firstLine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Шапсугов Дамир </w:t>
      </w:r>
      <w:proofErr w:type="spellStart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Юсуфович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прооф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зав. кафедрой теории и истории права и государства ЮРИУ – филиал </w:t>
      </w:r>
      <w:proofErr w:type="spell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ABF04E" w14:textId="77777777" w:rsidR="00FC2101" w:rsidRDefault="7257D044" w:rsidP="7257D044">
      <w:pPr>
        <w:ind w:left="30"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Шугрина Екатерина Сергеевна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(МГЮА)</w:t>
      </w:r>
    </w:p>
    <w:p w14:paraId="13BCB4D4" w14:textId="4DE7C90F" w:rsidR="00FC2101" w:rsidRDefault="000F2A84" w:rsidP="7257D044">
      <w:pPr>
        <w:ind w:firstLine="708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lastRenderedPageBreak/>
        <w:t xml:space="preserve"> </w:t>
      </w:r>
      <w:r w:rsidR="7257D044" w:rsidRPr="7257D04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 xml:space="preserve">                </w:t>
      </w:r>
      <w:r w:rsidR="7257D044" w:rsidRPr="7257D044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</w:rPr>
        <w:t xml:space="preserve">   </w:t>
      </w:r>
      <w:r w:rsidR="7257D044" w:rsidRPr="7257D04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 Пленарное заседание</w:t>
      </w:r>
    </w:p>
    <w:p w14:paraId="031B5B2A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            19 октября 2018 г.,</w:t>
      </w:r>
      <w:r w:rsidRPr="7257D0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12.00-14.00.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Ауд. 407.</w:t>
      </w:r>
    </w:p>
    <w:p w14:paraId="0D0B940D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86EB934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 конференции (11.30-12.00)</w:t>
      </w:r>
    </w:p>
    <w:p w14:paraId="0E27B00A" w14:textId="77777777" w:rsidR="00FC2101" w:rsidRDefault="00FC2101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A84F528" w14:textId="77777777" w:rsidR="00FC2101" w:rsidRDefault="7257D044" w:rsidP="7257D044">
      <w:pPr>
        <w:pStyle w:val="aa"/>
        <w:ind w:left="106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Открытие конференции, приветствия участников</w:t>
      </w: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14:paraId="29D6B04F" w14:textId="77777777" w:rsidR="00FC2101" w:rsidRDefault="00376C84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6E38601" w14:textId="77777777" w:rsidR="00FC2101" w:rsidRDefault="7257D044" w:rsidP="7257D044">
      <w:pPr>
        <w:ind w:firstLine="11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Шевченко Инна Константиновна - Врио ректора Южного федерального университета, д.э.н., профессор;</w:t>
      </w:r>
    </w:p>
    <w:p w14:paraId="046099FC" w14:textId="77777777" w:rsidR="00FC2101" w:rsidRDefault="7257D044" w:rsidP="7257D044">
      <w:pPr>
        <w:ind w:firstLine="1170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Зиновьев Игорь Петрович – декан юридического факультета ЮФУ; </w:t>
      </w:r>
    </w:p>
    <w:p w14:paraId="28E82CA3" w14:textId="77777777" w:rsidR="00FC2101" w:rsidRDefault="7257D044" w:rsidP="7257D044">
      <w:pPr>
        <w:tabs>
          <w:tab w:val="left" w:pos="1100"/>
        </w:tabs>
        <w:ind w:firstLine="1170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Представители вузов, органов государственной и муниципальной власти Ростовской области и города Ростова-на-Дону.</w:t>
      </w:r>
    </w:p>
    <w:p w14:paraId="60061E4C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9367BA4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</w:t>
      </w:r>
      <w:r w:rsidRPr="7257D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Доклады  на  пленарном заседании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EAFD9C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F92947" w14:textId="42C511AE" w:rsidR="00FC2101" w:rsidRDefault="7257D044" w:rsidP="7257D044">
      <w:pPr>
        <w:ind w:left="77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Конституция России в фокусе политических иллюзий, правового романтизма и юридического реализма ИЛИ</w:t>
      </w:r>
      <w:r w:rsidRPr="7257D0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7257D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Конституция как сакральный  документ эпохи </w:t>
      </w:r>
    </w:p>
    <w:p w14:paraId="296BC33A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(Д. ю. н., проф. Бондарь Н.С.)</w:t>
      </w:r>
    </w:p>
    <w:p w14:paraId="4B94D5A5" w14:textId="77777777" w:rsidR="00FC2101" w:rsidRDefault="00FC21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EF835B" w14:textId="1D442956" w:rsidR="00FC2101" w:rsidRDefault="7257D044" w:rsidP="7257D044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Конституция – высшая юридическая ценность общества и государства</w:t>
      </w:r>
    </w:p>
    <w:p w14:paraId="571405EA" w14:textId="77777777" w:rsidR="00FC2101" w:rsidRDefault="7257D044" w:rsidP="7257D04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(Д.ю.н., проф. Комарова В.В.)</w:t>
      </w:r>
    </w:p>
    <w:p w14:paraId="3DEEC669" w14:textId="77777777" w:rsidR="00FC2101" w:rsidRDefault="00FC21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B80320" w14:textId="52C09FF3" w:rsidR="00FC2101" w:rsidRDefault="7257D044" w:rsidP="7257D044">
      <w:pPr>
        <w:tabs>
          <w:tab w:val="left" w:pos="0"/>
        </w:tabs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Конституционная интерпретация: трудная миссия  Конституционного Суда РФ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A669B9" w14:textId="77777777" w:rsidR="00FC2101" w:rsidRDefault="7257D044">
      <w:pPr>
        <w:ind w:left="1138"/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(Д.ю.н., проф.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Крусс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В.И.)</w:t>
      </w:r>
    </w:p>
    <w:p w14:paraId="3656B9AB" w14:textId="77777777" w:rsidR="00FC2101" w:rsidRDefault="00FC2101" w:rsidP="7257D044">
      <w:pPr>
        <w:tabs>
          <w:tab w:val="left" w:pos="0"/>
        </w:tabs>
      </w:pPr>
    </w:p>
    <w:p w14:paraId="0D1148BC" w14:textId="69FE14BD" w:rsidR="00FC2101" w:rsidRDefault="7257D044" w:rsidP="7257D044">
      <w:pPr>
        <w:tabs>
          <w:tab w:val="left" w:pos="0"/>
        </w:tabs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Закон как </w:t>
      </w:r>
      <w:proofErr w:type="spell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конкретизатор</w:t>
      </w:r>
      <w:proofErr w:type="spell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реализатор</w:t>
      </w:r>
      <w:proofErr w:type="spell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Конституции</w:t>
      </w:r>
    </w:p>
    <w:p w14:paraId="3B8C1652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(Д.ю.н., проф.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Авакьян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С.А.)</w:t>
      </w:r>
    </w:p>
    <w:p w14:paraId="45FB0818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E481B19" w14:textId="0AA40E2E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5. 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Современная экономика в </w:t>
      </w:r>
      <w:proofErr w:type="gram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зеркале</w:t>
      </w:r>
      <w:proofErr w:type="gram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Российской Конституции</w:t>
      </w:r>
    </w:p>
    <w:p w14:paraId="19EF27C7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(Д.ю.н., проф. Колесников Ю.А.)</w:t>
      </w:r>
    </w:p>
    <w:p w14:paraId="049F31CB" w14:textId="77777777" w:rsidR="00FC2101" w:rsidRDefault="00FC2101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D9F8DF" w14:textId="720A27C1" w:rsidR="00FC2101" w:rsidRPr="00C61D82" w:rsidRDefault="7257D044" w:rsidP="7257D044">
      <w:pPr>
        <w:tabs>
          <w:tab w:val="left" w:pos="0"/>
          <w:tab w:val="left" w:pos="840"/>
        </w:tabs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Научная </w:t>
      </w: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критика и апологетика в </w:t>
      </w:r>
      <w:proofErr w:type="gramStart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осмыслении</w:t>
      </w:r>
      <w:proofErr w:type="gramEnd"/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текста Конституции и проблем ее реализации </w:t>
      </w:r>
    </w:p>
    <w:p w14:paraId="03A547F5" w14:textId="77777777" w:rsidR="00FC2101" w:rsidRPr="00C61D82" w:rsidRDefault="7257D044" w:rsidP="7257D044">
      <w:pPr>
        <w:pStyle w:val="aa"/>
        <w:ind w:left="10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(Д.ю.н., проф. Шапсугов Д.Ю.)</w:t>
      </w:r>
    </w:p>
    <w:p w14:paraId="53128261" w14:textId="77777777" w:rsidR="00FC2101" w:rsidRDefault="00FC2101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1008E" w14:textId="501934C4" w:rsidR="00FC2101" w:rsidRDefault="7257D044" w:rsidP="7257D044">
      <w:pPr>
        <w:tabs>
          <w:tab w:val="left" w:pos="0"/>
        </w:tabs>
        <w:ind w:left="7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25-летний юбилей Конституции России и состояние конституционной культуры общества</w:t>
      </w:r>
    </w:p>
    <w:p w14:paraId="0938DB5B" w14:textId="77777777" w:rsidR="00FC2101" w:rsidRDefault="7257D044" w:rsidP="7257D04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(Д.ю.н., проф. Баранов П.П.)</w:t>
      </w:r>
    </w:p>
    <w:p w14:paraId="62486C05" w14:textId="77777777" w:rsidR="00FC2101" w:rsidRDefault="00FC21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A3121" w14:textId="5AF29C03" w:rsidR="00FC2101" w:rsidRDefault="7257D044" w:rsidP="7257D044">
      <w:pPr>
        <w:tabs>
          <w:tab w:val="left" w:pos="0"/>
        </w:tabs>
        <w:ind w:left="77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Влияние конституционного развития России на политическую и правовую культуру общества</w:t>
      </w:r>
    </w:p>
    <w:p w14:paraId="4D28F2D1" w14:textId="77777777" w:rsidR="00FC2101" w:rsidRDefault="7257D044" w:rsidP="7257D044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(Д.ю.н., проф. Иванников И.А.)</w:t>
      </w:r>
    </w:p>
    <w:p w14:paraId="4101652C" w14:textId="77777777" w:rsidR="00FC2101" w:rsidRDefault="00FC2101">
      <w:pPr>
        <w:pStyle w:val="aa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14:paraId="63AA1E9C" w14:textId="2857FBC7" w:rsidR="00FC2101" w:rsidRDefault="7257D044" w:rsidP="7257D044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0F2A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социального государства в российском </w:t>
      </w:r>
      <w:proofErr w:type="gramStart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конституционализме</w:t>
      </w:r>
      <w:proofErr w:type="gramEnd"/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162A7E" w14:textId="77777777" w:rsidR="00FC2101" w:rsidRDefault="7257D044" w:rsidP="7257D044">
      <w:pPr>
        <w:pStyle w:val="aa"/>
        <w:spacing w:after="200" w:line="276" w:lineRule="auto"/>
        <w:ind w:left="77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(Д.ю.н., проф. Овчинников А.И.)</w:t>
      </w:r>
    </w:p>
    <w:p w14:paraId="1299C43A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06B6E71" w14:textId="77777777" w:rsidR="00FC2101" w:rsidRDefault="00376C84" w:rsidP="7257D044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C0C0C0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Научно-методическая (панельная)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дискуссия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</w:t>
      </w:r>
    </w:p>
    <w:p w14:paraId="78D3BE63" w14:textId="77777777" w:rsidR="00FC2101" w:rsidRPr="00C61D82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             19 октября 2018 г.,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14.30-16.30.</w:t>
      </w:r>
      <w:r w:rsidRPr="7257D04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 xml:space="preserve"> </w:t>
      </w:r>
      <w:r w:rsidRPr="00C61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Ауд. 407.</w:t>
      </w:r>
    </w:p>
    <w:p w14:paraId="0A6959E7" w14:textId="77777777" w:rsidR="00FC2101" w:rsidRDefault="00376C8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 xml:space="preserve"> </w:t>
      </w:r>
    </w:p>
    <w:p w14:paraId="12FC9172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конституционализм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: теория и практика </w:t>
      </w:r>
    </w:p>
    <w:p w14:paraId="682CBC86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proofErr w:type="gramStart"/>
      <w:r w:rsidRPr="7257D044">
        <w:rPr>
          <w:rFonts w:ascii="Times New Roman" w:eastAsia="Times New Roman" w:hAnsi="Times New Roman" w:cs="Times New Roman"/>
          <w:sz w:val="28"/>
          <w:szCs w:val="28"/>
        </w:rPr>
        <w:t>фокусе</w:t>
      </w:r>
      <w:proofErr w:type="gram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юридического образования</w:t>
      </w:r>
    </w:p>
    <w:p w14:paraId="52C262A4" w14:textId="5262CF38" w:rsidR="00FC2101" w:rsidRDefault="7257D044" w:rsidP="7257D044">
      <w:pPr>
        <w:ind w:firstLine="708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2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257D044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7257D0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к  30-летнему юбилею кафедры муниципального права</w:t>
      </w:r>
      <w:proofErr w:type="gramEnd"/>
    </w:p>
    <w:p w14:paraId="3F0C67E9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    и природоохранного законодательства ЮФУ)</w:t>
      </w:r>
      <w:r w:rsidRPr="7257D0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DDBEF00" w14:textId="77777777" w:rsidR="00FC2101" w:rsidRDefault="00FC2101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A2607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Примерная тематика для обсуждения:</w:t>
      </w:r>
    </w:p>
    <w:p w14:paraId="3461D779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169718F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а) конституционная ценность муниципального права как науки,   отрасли права,  учебной дисциплины (становление, состояние, перспективы развития); </w:t>
      </w:r>
    </w:p>
    <w:p w14:paraId="3CF2D8B6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AB0D48E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б) современные муниципальные реформы   сквозь призму  Конституции  и решений  Конституционного Суда РФ: в поисках альтернатив  самоуправленческому романтизму и муниципальному нигилизму;  </w:t>
      </w:r>
    </w:p>
    <w:p w14:paraId="0FB78278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5E0915A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в) муниципальная демократия в </w:t>
      </w:r>
      <w:proofErr w:type="gramStart"/>
      <w:r w:rsidRPr="7257D044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proofErr w:type="gram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и (или?) противостоянии с бюрократизацией государственного и муниципального управления;</w:t>
      </w:r>
    </w:p>
    <w:p w14:paraId="1FC39945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4A25928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г) без практики местного самоуправления невозможна муниципально-правовая теория;</w:t>
      </w:r>
    </w:p>
    <w:p w14:paraId="0DFAE634" w14:textId="77777777" w:rsidR="00FC2101" w:rsidRDefault="00376C8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C9BB21F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д) из опыта организационной, учебно-методической, научно-исследовательской работы кафедры муниципального права и природоохранного законодательства ЮФУ по реализации муниципально-правовой модели подготовки юристов для органов  власти;</w:t>
      </w:r>
    </w:p>
    <w:p w14:paraId="0562CB0E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4CE0A41" w14:textId="77777777" w:rsidR="00FC2101" w:rsidRDefault="00FC2101">
      <w:pPr>
        <w:ind w:firstLine="708"/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</w:pPr>
    </w:p>
    <w:p w14:paraId="7A18C8A3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Презентация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>издания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30-летнему юбилею кафедры  муниципального права и природоохранного законодательства ЮФУ.   </w:t>
      </w:r>
    </w:p>
    <w:p w14:paraId="62EBF3C5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D98A12B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97CC1D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5F35885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20 октября 2018 г.,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10.00-12.30.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Ауд. 407</w:t>
      </w:r>
      <w:r w:rsidRPr="7257D044">
        <w:rPr>
          <w:rFonts w:ascii="Times New Roman" w:eastAsia="Times New Roman" w:hAnsi="Times New Roman" w:cs="Times New Roman"/>
          <w:color w:val="00B0F0"/>
          <w:sz w:val="28"/>
          <w:szCs w:val="28"/>
        </w:rPr>
        <w:t>.</w:t>
      </w:r>
    </w:p>
    <w:p w14:paraId="047CADB1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                           </w:t>
      </w:r>
      <w:r w:rsidRPr="7257D04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Научная дискуссия</w:t>
      </w:r>
      <w:r w:rsidRPr="7257D044">
        <w:rPr>
          <w:rFonts w:ascii="Times New Roman" w:eastAsia="Times New Roman" w:hAnsi="Times New Roman" w:cs="Times New Roman"/>
          <w:b/>
          <w:bCs/>
          <w:color w:val="C0C0C0"/>
          <w:sz w:val="28"/>
          <w:szCs w:val="28"/>
        </w:rPr>
        <w:t xml:space="preserve"> 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(продолжение)</w:t>
      </w:r>
      <w:r w:rsidRPr="7257D04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 xml:space="preserve"> </w:t>
      </w:r>
    </w:p>
    <w:p w14:paraId="110FFD37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5B0C7D2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конституционализм</w:t>
      </w:r>
    </w:p>
    <w:p w14:paraId="6B699379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BF54849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Выступающие: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6FACAF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д.ю.н., проф.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Авакьян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С.А.; судья КС РФ, д.ю.н., проф. Гаджиев Г.А.; депутат Государственной Думы РФ, к.ю.н. Емельянов М.В.; д.ю.н., проф.</w:t>
      </w: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>Ливеровский А.А. и др.</w:t>
      </w:r>
      <w:proofErr w:type="gramEnd"/>
    </w:p>
    <w:p w14:paraId="3FE9F23F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0C5B58" w14:textId="77777777" w:rsidR="00FC2101" w:rsidRDefault="00376C84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72F646" w14:textId="77777777" w:rsidR="00FC2101" w:rsidRDefault="00FC2101"/>
    <w:p w14:paraId="5732398C" w14:textId="01EF3E6D" w:rsidR="00FC2101" w:rsidRDefault="000F2A84">
      <w:pPr>
        <w:ind w:firstLine="708"/>
      </w:pPr>
      <w:r w:rsidRPr="000F2A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P</w:t>
      </w:r>
      <w:r w:rsidRPr="000F2A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0F2A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S</w:t>
      </w:r>
      <w:r w:rsidRPr="000F2A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0F2A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7257D044"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День и время выступлений на пленарном заседании </w:t>
      </w:r>
      <w:proofErr w:type="gramStart"/>
      <w:r w:rsidR="7257D044"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>и  панельной</w:t>
      </w:r>
      <w:proofErr w:type="gramEnd"/>
      <w:r w:rsidR="7257D044" w:rsidRPr="7257D0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дискуссии определяются с учетом занятости и реального  времени приезда гостей конференции в Ростов-на-Дону. </w:t>
      </w:r>
    </w:p>
    <w:p w14:paraId="08CE6F91" w14:textId="77777777" w:rsidR="00FC2101" w:rsidRDefault="00FC2101"/>
    <w:p w14:paraId="61CDCEAD" w14:textId="77777777" w:rsidR="00FC2101" w:rsidRDefault="00FC2101"/>
    <w:p w14:paraId="6BB9E253" w14:textId="77777777" w:rsidR="00FC2101" w:rsidRDefault="00FC2101"/>
    <w:p w14:paraId="0A71E910" w14:textId="77777777" w:rsidR="00FC2101" w:rsidRDefault="7257D044">
      <w:pPr>
        <w:jc w:val="center"/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14:paraId="23DE523C" w14:textId="77777777" w:rsidR="00FC2101" w:rsidRDefault="00FC2101">
      <w:pPr>
        <w:jc w:val="center"/>
      </w:pPr>
    </w:p>
    <w:p w14:paraId="687AD9DE" w14:textId="77777777" w:rsidR="00FC2101" w:rsidRDefault="7257D044">
      <w:pPr>
        <w:ind w:firstLine="708"/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Всероссийской научно-практической конференции «25 лет Конституции России: время надежд, разочарований, конституционных прозрений и обретений»</w:t>
      </w:r>
    </w:p>
    <w:p w14:paraId="52E56223" w14:textId="77777777" w:rsidR="00FC2101" w:rsidRDefault="00FC2101">
      <w:pPr>
        <w:ind w:firstLine="708"/>
      </w:pPr>
    </w:p>
    <w:p w14:paraId="10CFCC6C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Сопредседатели:</w:t>
      </w:r>
    </w:p>
    <w:p w14:paraId="09D3E764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1.Бондарь Николай Семенович, д.ю.н., профессор, судья Конституционного суда Российской Федерации, заведующий Кафедрой муниципального права и природоохранного законодательства юридического факультета ЮФУ.</w:t>
      </w:r>
    </w:p>
    <w:p w14:paraId="25558918" w14:textId="77777777" w:rsidR="00FC2101" w:rsidRDefault="7257D044">
      <w:r w:rsidRPr="7257D044">
        <w:rPr>
          <w:rFonts w:ascii="Times New Roman" w:eastAsia="Times New Roman" w:hAnsi="Times New Roman" w:cs="Times New Roman"/>
          <w:sz w:val="28"/>
          <w:szCs w:val="28"/>
        </w:rPr>
        <w:t>2.Зиновьев Игорь Петрович, к.ю.н., декан юридического факультета ЮФУ</w:t>
      </w:r>
    </w:p>
    <w:p w14:paraId="07547A01" w14:textId="77777777" w:rsidR="00FC2101" w:rsidRDefault="00FC2101"/>
    <w:p w14:paraId="5170F754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оргкомитета:</w:t>
      </w:r>
    </w:p>
    <w:p w14:paraId="4E7ED66B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Тищенко Екатерина Владимировна, к.ю.н., заместитель декана юридического факультета ЮФУ по научной деятельности</w:t>
      </w:r>
    </w:p>
    <w:p w14:paraId="0C2D0082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Координаторы:</w:t>
      </w:r>
    </w:p>
    <w:p w14:paraId="32505FA7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1.Фролова Елена Юрьевна - </w:t>
      </w: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к.ю.н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>., доц., зам. декана по инновационной деятельности.</w:t>
      </w:r>
    </w:p>
    <w:p w14:paraId="6B8981E8" w14:textId="77777777" w:rsidR="00FC2101" w:rsidRDefault="7257D044" w:rsidP="7257D044">
      <w:pPr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2.Веретельникова Карина Олеговна, магистрант 1 курса магистерской программы «Муниципальное право и управление (юрист в </w:t>
      </w:r>
      <w:proofErr w:type="gramStart"/>
      <w:r w:rsidRPr="7257D044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власти).</w:t>
      </w:r>
    </w:p>
    <w:p w14:paraId="5043CB0F" w14:textId="77777777" w:rsidR="00FC2101" w:rsidRDefault="00FC21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020CB9" w14:textId="77777777" w:rsidR="00FC2101" w:rsidRPr="00197032" w:rsidRDefault="7257D044" w:rsidP="7257D0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Члены </w:t>
      </w:r>
      <w:r w:rsidRPr="00197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оргкомитета</w:t>
      </w: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6CBF516" w14:textId="77777777" w:rsidR="00FC2101" w:rsidRPr="00197032" w:rsidRDefault="7257D044" w:rsidP="7257D0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1.Алимов Дмитрий Александрович - </w:t>
      </w:r>
      <w:proofErr w:type="spell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доц. кафедры муниципального права и природоохранного законодательства юридического факультета ЮФУ;</w:t>
      </w:r>
      <w:bookmarkStart w:id="0" w:name="_Hlk526952346"/>
    </w:p>
    <w:bookmarkEnd w:id="0"/>
    <w:p w14:paraId="776162DF" w14:textId="77777777" w:rsidR="00FC2101" w:rsidRPr="00197032" w:rsidRDefault="7257D044" w:rsidP="7257D044">
      <w:pPr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2.Баринов Эмиль Эдуардович - </w:t>
      </w:r>
      <w:proofErr w:type="spell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доц.кафедры</w:t>
      </w:r>
      <w:proofErr w:type="spell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кафедры</w:t>
      </w:r>
      <w:proofErr w:type="gram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права и природоохранного законодательства юридического факультета ЮФУ;</w:t>
      </w:r>
    </w:p>
    <w:p w14:paraId="76047113" w14:textId="77777777" w:rsidR="00FC2101" w:rsidRPr="00197032" w:rsidRDefault="7257D044" w:rsidP="7257D044">
      <w:pPr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3.Баранов Павел Петрович - д.ю.н., проф., зав. кафедрой конституционного и муниципального права ЮРИУ </w:t>
      </w:r>
      <w:proofErr w:type="spell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Президенте РФ, заслуженный деятель науки РФ, </w:t>
      </w:r>
      <w:r w:rsidRPr="00197032"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  <w:t>Почетный работник высшего профессионального образования РФ</w:t>
      </w: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A761FF" w14:textId="77777777" w:rsidR="00FC2101" w:rsidRPr="00197032" w:rsidRDefault="7257D044" w:rsidP="7257D044">
      <w:pPr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4.Георгиева Татьяна Петровна - </w:t>
      </w:r>
      <w:proofErr w:type="spell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к.ю.н</w:t>
      </w:r>
      <w:proofErr w:type="spell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доц., зам председателя Ростовской-на-Дону городской думы;</w:t>
      </w:r>
    </w:p>
    <w:p w14:paraId="6418DB65" w14:textId="77777777" w:rsidR="00FC2101" w:rsidRPr="00197032" w:rsidRDefault="7257D044" w:rsidP="7257D044">
      <w:pPr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5.Емельянов Михаил Васильевич, депутат Государственной Думы РФ, первый заместитель руководителя фракции СПРАВЕДЛИВАЯ РОССИЯ в ГД Федерального Собрания РФ к.ю</w:t>
      </w:r>
      <w:proofErr w:type="gram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DC7A9BB" w14:textId="77777777" w:rsidR="00FC2101" w:rsidRPr="00197032" w:rsidRDefault="7257D044" w:rsidP="7257D0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6.Колесников Юрий Алексеевич – д.ю.н., проф., зав. кафедрой финансового права ЮФУ, президент Ассоциации выпускников ЮФУ; </w:t>
      </w:r>
    </w:p>
    <w:p w14:paraId="202909C4" w14:textId="77777777" w:rsidR="00FC2101" w:rsidRPr="00197032" w:rsidRDefault="7257D044" w:rsidP="7257D044">
      <w:pPr>
        <w:ind w:left="-30"/>
        <w:rPr>
          <w:color w:val="000000" w:themeColor="text1"/>
        </w:rPr>
      </w:pPr>
      <w:proofErr w:type="gramStart"/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7.Овсепян Жанна Иосифовна – д.ю.н., проф., зав. кафедрой государственного (конституционного) права факультета ЮФУ.</w:t>
      </w:r>
      <w:proofErr w:type="gramEnd"/>
    </w:p>
    <w:p w14:paraId="07459315" w14:textId="77777777" w:rsidR="00FC2101" w:rsidRPr="00197032" w:rsidRDefault="00FC2101">
      <w:pPr>
        <w:ind w:left="-30"/>
        <w:rPr>
          <w:color w:val="000000" w:themeColor="text1"/>
        </w:rPr>
      </w:pPr>
    </w:p>
    <w:p w14:paraId="35ECE764" w14:textId="77777777" w:rsidR="00FC2101" w:rsidRPr="00197032" w:rsidRDefault="7257D044" w:rsidP="7257D044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color w:val="000000" w:themeColor="text1"/>
        </w:rPr>
        <w:t xml:space="preserve">        </w:t>
      </w:r>
      <w:r w:rsidRPr="00197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более подробной информацией обращаться:</w:t>
      </w:r>
    </w:p>
    <w:p w14:paraId="25961C33" w14:textId="77777777" w:rsidR="00FC2101" w:rsidRPr="00197032" w:rsidRDefault="7257D044" w:rsidP="7257D044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7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 декана юридического факультета ЮФУ Тищенко Екатерина Владимировна – тел: 8-903-406-59-01;</w:t>
      </w:r>
    </w:p>
    <w:p w14:paraId="0E5BF00F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кафедра муниципального права и природоохранного законодательства:</w:t>
      </w:r>
    </w:p>
    <w:p w14:paraId="26E91938" w14:textId="771A2BFD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257D044">
        <w:rPr>
          <w:rFonts w:ascii="Times New Roman" w:eastAsia="Times New Roman" w:hAnsi="Times New Roman" w:cs="Times New Roman"/>
          <w:sz w:val="28"/>
          <w:szCs w:val="28"/>
        </w:rPr>
        <w:t>Веретельникова</w:t>
      </w:r>
      <w:proofErr w:type="spellEnd"/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Карина </w:t>
      </w:r>
      <w:r w:rsidR="007C4FCE" w:rsidRPr="7257D044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r w:rsidRPr="7257D044">
        <w:rPr>
          <w:rFonts w:ascii="Times New Roman" w:eastAsia="Times New Roman" w:hAnsi="Times New Roman" w:cs="Times New Roman"/>
          <w:sz w:val="28"/>
          <w:szCs w:val="28"/>
        </w:rPr>
        <w:t xml:space="preserve"> - 8-918-564-09-91;</w:t>
      </w:r>
    </w:p>
    <w:p w14:paraId="29981F1C" w14:textId="77777777" w:rsidR="00FC2101" w:rsidRDefault="7257D044" w:rsidP="7257D04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7257D044">
        <w:rPr>
          <w:rFonts w:ascii="Times New Roman" w:eastAsia="Times New Roman" w:hAnsi="Times New Roman" w:cs="Times New Roman"/>
          <w:sz w:val="28"/>
          <w:szCs w:val="28"/>
        </w:rPr>
        <w:t>Ковенко Виктория -  8-938-149-25-45.</w:t>
      </w:r>
    </w:p>
    <w:p w14:paraId="6537F28F" w14:textId="77777777" w:rsidR="00FC2101" w:rsidRDefault="00FC21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DFB9E20" w14:textId="77777777" w:rsidR="00FC2101" w:rsidRDefault="00FC210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C2101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B29"/>
    <w:multiLevelType w:val="multilevel"/>
    <w:tmpl w:val="FFFFFFFF"/>
    <w:lvl w:ilvl="0">
      <w:start w:val="2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A65B5"/>
    <w:multiLevelType w:val="multilevel"/>
    <w:tmpl w:val="FFFFFFFF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nothing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8277FC"/>
    <w:multiLevelType w:val="multilevel"/>
    <w:tmpl w:val="FFFFFFFF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134D97"/>
    <w:multiLevelType w:val="multilevel"/>
    <w:tmpl w:val="FFFFFFFF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482669"/>
    <w:multiLevelType w:val="multilevel"/>
    <w:tmpl w:val="FFFFFFFF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21733E"/>
    <w:multiLevelType w:val="multilevel"/>
    <w:tmpl w:val="FFFFFFFF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2A3AEC"/>
    <w:multiLevelType w:val="multilevel"/>
    <w:tmpl w:val="FFFFFFFF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D044"/>
    <w:rsid w:val="000F2A84"/>
    <w:rsid w:val="00197032"/>
    <w:rsid w:val="002871B6"/>
    <w:rsid w:val="00376C84"/>
    <w:rsid w:val="007C4FCE"/>
    <w:rsid w:val="00C61D82"/>
    <w:rsid w:val="00C938CE"/>
    <w:rsid w:val="00FC2101"/>
    <w:rsid w:val="7257D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jc w:val="both"/>
    </w:pPr>
    <w:rPr>
      <w:rFonts w:ascii="Calibri" w:eastAsia="Calibri" w:hAnsi="Calibri" w:cs="Calibri"/>
      <w:sz w:val="22"/>
      <w:szCs w:val="22"/>
      <w:lang w:val="ru-RU"/>
    </w:rPr>
  </w:style>
  <w:style w:type="paragraph" w:styleId="1">
    <w:name w:val="heading 1"/>
    <w:basedOn w:val="a"/>
    <w:next w:val="a0"/>
    <w:uiPriority w:val="9"/>
    <w:qFormat/>
    <w:pPr>
      <w:keepNext/>
      <w:widowControl w:val="0"/>
      <w:numPr>
        <w:numId w:val="1"/>
      </w:numPr>
      <w:spacing w:line="336" w:lineRule="auto"/>
      <w:ind w:firstLine="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????????? 1 ????"/>
    <w:basedOn w:val="a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????????? 2 ????"/>
    <w:basedOn w:val="a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????????? 3 ????"/>
    <w:basedOn w:val="a1"/>
    <w:qFormat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extended-textshort">
    <w:name w:val="extended-text__short"/>
    <w:basedOn w:val="a1"/>
    <w:qFormat/>
  </w:style>
  <w:style w:type="character" w:styleId="a4">
    <w:name w:val="Emphasis"/>
    <w:basedOn w:val="a1"/>
    <w:qFormat/>
    <w:rPr>
      <w:i/>
      <w:iCs/>
    </w:rPr>
  </w:style>
  <w:style w:type="character" w:customStyle="1" w:styleId="UnresolvedMention">
    <w:name w:val="Unresolved Mention"/>
    <w:basedOn w:val="a1"/>
    <w:qFormat/>
    <w:rPr>
      <w:color w:val="808080"/>
    </w:rPr>
  </w:style>
  <w:style w:type="character" w:customStyle="1" w:styleId="ListLabel1">
    <w:name w:val="ListLabel 1"/>
    <w:qFormat/>
    <w:rPr>
      <w:b/>
      <w:bCs/>
    </w:rPr>
  </w:style>
  <w:style w:type="character" w:customStyle="1" w:styleId="a5">
    <w:name w:val="?????? ?????????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?????????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a9">
    <w:name w:val="????????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">
    <w:name w:val="WW-?????????"/>
    <w:basedOn w:val="a"/>
    <w:qFormat/>
    <w:pPr>
      <w:suppressLineNumbers/>
    </w:pPr>
  </w:style>
  <w:style w:type="paragraph" w:customStyle="1" w:styleId="WW-1">
    <w:name w:val="WW-?????????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0">
    <w:name w:val="WW-????????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2">
    <w:name w:val="WW-?????????2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jc w:val="both"/>
    </w:pPr>
    <w:rPr>
      <w:rFonts w:ascii="Calibri" w:eastAsia="Calibri" w:hAnsi="Calibri" w:cs="Calibri"/>
      <w:sz w:val="22"/>
      <w:szCs w:val="22"/>
      <w:lang w:val="ru-RU"/>
    </w:rPr>
  </w:style>
  <w:style w:type="paragraph" w:styleId="1">
    <w:name w:val="heading 1"/>
    <w:basedOn w:val="a"/>
    <w:next w:val="a0"/>
    <w:uiPriority w:val="9"/>
    <w:qFormat/>
    <w:pPr>
      <w:keepNext/>
      <w:widowControl w:val="0"/>
      <w:numPr>
        <w:numId w:val="1"/>
      </w:numPr>
      <w:spacing w:line="336" w:lineRule="auto"/>
      <w:ind w:firstLine="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????????? 1 ????"/>
    <w:basedOn w:val="a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????????? 2 ????"/>
    <w:basedOn w:val="a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????????? 3 ????"/>
    <w:basedOn w:val="a1"/>
    <w:qFormat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extended-textshort">
    <w:name w:val="extended-text__short"/>
    <w:basedOn w:val="a1"/>
    <w:qFormat/>
  </w:style>
  <w:style w:type="character" w:styleId="a4">
    <w:name w:val="Emphasis"/>
    <w:basedOn w:val="a1"/>
    <w:qFormat/>
    <w:rPr>
      <w:i/>
      <w:iCs/>
    </w:rPr>
  </w:style>
  <w:style w:type="character" w:customStyle="1" w:styleId="UnresolvedMention">
    <w:name w:val="Unresolved Mention"/>
    <w:basedOn w:val="a1"/>
    <w:qFormat/>
    <w:rPr>
      <w:color w:val="808080"/>
    </w:rPr>
  </w:style>
  <w:style w:type="character" w:customStyle="1" w:styleId="ListLabel1">
    <w:name w:val="ListLabel 1"/>
    <w:qFormat/>
    <w:rPr>
      <w:b/>
      <w:bCs/>
    </w:rPr>
  </w:style>
  <w:style w:type="character" w:customStyle="1" w:styleId="a5">
    <w:name w:val="?????? ?????????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?????????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a9">
    <w:name w:val="????????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">
    <w:name w:val="WW-?????????"/>
    <w:basedOn w:val="a"/>
    <w:qFormat/>
    <w:pPr>
      <w:suppressLineNumbers/>
    </w:pPr>
  </w:style>
  <w:style w:type="paragraph" w:customStyle="1" w:styleId="WW-1">
    <w:name w:val="WW-?????????1"/>
    <w:basedOn w:val="a"/>
    <w:next w:val="a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0">
    <w:name w:val="WW-????????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2">
    <w:name w:val="WW-?????????2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Николай Семенович</dc:creator>
  <dc:description/>
  <cp:lastModifiedBy>Бондарь Николай Семенович</cp:lastModifiedBy>
  <cp:revision>3</cp:revision>
  <dcterms:created xsi:type="dcterms:W3CDTF">2018-10-11T09:12:00Z</dcterms:created>
  <dcterms:modified xsi:type="dcterms:W3CDTF">2018-10-11T10:02:00Z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