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C9" w:rsidRPr="008D5B5E" w:rsidRDefault="00594B2C" w:rsidP="00372CD5">
      <w:pPr>
        <w:pStyle w:val="Default"/>
        <w:ind w:left="-360" w:right="35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B2C">
        <w:rPr>
          <w:noProof/>
        </w:rPr>
        <w:pict>
          <v:rect id="_x0000_s1026" style="position:absolute;left:0;text-align:left;margin-left:-63pt;margin-top:-27pt;width:549pt;height:774pt;z-index:-251658240" strokecolor="navy" strokeweight="2.25pt"/>
        </w:pict>
      </w:r>
      <w:r w:rsidR="00780BC9" w:rsidRPr="008D5B5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МИНИСТЕРСТВО ОБРАЗОВАНИЯ И НАУКИ </w:t>
      </w:r>
    </w:p>
    <w:p w:rsidR="00780BC9" w:rsidRPr="008D5B5E" w:rsidRDefault="00780BC9" w:rsidP="00372CD5">
      <w:pPr>
        <w:pStyle w:val="Default"/>
        <w:ind w:left="-360" w:right="35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5B5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РОССИЙСКОЙ ФЕДЕРАЦИИ</w:t>
      </w:r>
    </w:p>
    <w:p w:rsidR="00780BC9" w:rsidRPr="008D5B5E" w:rsidRDefault="00780BC9" w:rsidP="00372CD5">
      <w:pPr>
        <w:pStyle w:val="Default"/>
        <w:ind w:left="-360" w:right="35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0BC9" w:rsidRPr="008D5B5E" w:rsidRDefault="00780BC9" w:rsidP="00372CD5">
      <w:pPr>
        <w:pStyle w:val="Default"/>
        <w:ind w:left="-360" w:right="35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5B5E">
        <w:rPr>
          <w:rFonts w:ascii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780BC9" w:rsidRPr="008D5B5E" w:rsidRDefault="00780BC9" w:rsidP="00372CD5">
      <w:pPr>
        <w:pStyle w:val="Default"/>
        <w:ind w:left="-360" w:right="35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5B5E">
        <w:rPr>
          <w:rFonts w:ascii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780BC9" w:rsidRPr="008D5B5E" w:rsidRDefault="00780BC9" w:rsidP="00372CD5">
      <w:pPr>
        <w:pStyle w:val="Default"/>
        <w:ind w:left="-360" w:right="35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5B5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«САРАТОВСКАЯ ГОСУДАРСТВЕННАЯ ЮРИДИЧЕСКАЯ АКАДЕМИЯ» </w:t>
      </w:r>
    </w:p>
    <w:p w:rsidR="00780BC9" w:rsidRPr="008D5B5E" w:rsidRDefault="00780BC9" w:rsidP="00372CD5">
      <w:pPr>
        <w:spacing w:after="0"/>
        <w:ind w:left="-360" w:right="355"/>
        <w:jc w:val="center"/>
        <w:rPr>
          <w:rFonts w:ascii="Times New Roman" w:hAnsi="Times New Roman" w:cs="Times New Roman"/>
          <w:sz w:val="28"/>
          <w:szCs w:val="28"/>
        </w:rPr>
      </w:pPr>
    </w:p>
    <w:p w:rsidR="00780BC9" w:rsidRPr="008D5B5E" w:rsidRDefault="00780BC9" w:rsidP="00372CD5">
      <w:pPr>
        <w:spacing w:after="0"/>
        <w:ind w:left="-360" w:right="355"/>
        <w:jc w:val="center"/>
        <w:rPr>
          <w:rFonts w:ascii="Times New Roman" w:hAnsi="Times New Roman" w:cs="Times New Roman"/>
          <w:sz w:val="28"/>
          <w:szCs w:val="28"/>
        </w:rPr>
      </w:pPr>
    </w:p>
    <w:p w:rsidR="00780BC9" w:rsidRDefault="00780BC9" w:rsidP="00ED5E8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80BC9" w:rsidRDefault="00CA1B23" w:rsidP="00ED5E8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943100" cy="2195258"/>
            <wp:effectExtent l="19050" t="0" r="0" b="0"/>
            <wp:docPr id="1" name="Рисунок 0" descr="85_let_logo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85_let_logo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C9" w:rsidRDefault="00594B2C" w:rsidP="00ED5E8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4B2C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36pt;margin-top:13.45pt;width:495pt;height:161.85pt;z-index:-251657216" strokecolor="#c9f"/>
        </w:pict>
      </w:r>
    </w:p>
    <w:p w:rsidR="00780BC9" w:rsidRDefault="00780BC9" w:rsidP="00ED5E8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80BC9" w:rsidRPr="00372CD5" w:rsidRDefault="00780BC9" w:rsidP="0084341F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hAnsi="Times New Roman" w:cs="Times New Roman"/>
          <w:b/>
          <w:bCs/>
          <w:i/>
          <w:iCs/>
          <w:color w:val="660066"/>
          <w:sz w:val="28"/>
          <w:szCs w:val="28"/>
        </w:rPr>
      </w:pPr>
      <w:r w:rsidRPr="00372CD5">
        <w:rPr>
          <w:rFonts w:ascii="Times New Roman" w:hAnsi="Times New Roman" w:cs="Times New Roman"/>
          <w:b/>
          <w:bCs/>
          <w:i/>
          <w:iCs/>
          <w:color w:val="660066"/>
          <w:sz w:val="28"/>
          <w:szCs w:val="28"/>
        </w:rPr>
        <w:t>Уважаемые коллеги!</w:t>
      </w:r>
    </w:p>
    <w:p w:rsidR="00780BC9" w:rsidRPr="00ED5E83" w:rsidRDefault="00780BC9" w:rsidP="001B71C2">
      <w:pPr>
        <w:spacing w:after="0"/>
        <w:ind w:right="35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E83">
        <w:rPr>
          <w:rFonts w:ascii="Times New Roman" w:hAnsi="Times New Roman" w:cs="Times New Roman"/>
          <w:sz w:val="28"/>
          <w:szCs w:val="28"/>
        </w:rPr>
        <w:t>Приглашае</w:t>
      </w:r>
      <w:r w:rsidR="00BA6210">
        <w:rPr>
          <w:rFonts w:ascii="Times New Roman" w:hAnsi="Times New Roman" w:cs="Times New Roman"/>
          <w:sz w:val="28"/>
          <w:szCs w:val="28"/>
        </w:rPr>
        <w:t>м</w:t>
      </w:r>
      <w:r w:rsidRPr="00ED5E83">
        <w:rPr>
          <w:rFonts w:ascii="Times New Roman" w:hAnsi="Times New Roman" w:cs="Times New Roman"/>
          <w:sz w:val="28"/>
          <w:szCs w:val="28"/>
        </w:rPr>
        <w:t xml:space="preserve"> Вас принять участие в </w:t>
      </w:r>
      <w:r w:rsidR="00D81FF6" w:rsidRPr="00D81FF6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="00D81FF6" w:rsidRPr="00D81FF6">
        <w:rPr>
          <w:rFonts w:ascii="Times New Roman" w:hAnsi="Times New Roman" w:cs="Times New Roman"/>
          <w:sz w:val="28"/>
          <w:szCs w:val="28"/>
        </w:rPr>
        <w:t xml:space="preserve"> </w:t>
      </w:r>
      <w:r w:rsidRPr="006B1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Саратовски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6B1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6B1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6B1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«Право, наука</w:t>
      </w:r>
      <w:r w:rsidR="001D1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6B1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образование: традиции и перспективы»</w:t>
      </w:r>
      <w:r w:rsidRPr="00ED5E8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D5E83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D5E83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Pr="00ED5E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85-летия </w:t>
      </w:r>
      <w:r w:rsidRPr="00ED5E83">
        <w:rPr>
          <w:rFonts w:ascii="Times New Roman" w:hAnsi="Times New Roman" w:cs="Times New Roman"/>
          <w:sz w:val="28"/>
          <w:szCs w:val="28"/>
        </w:rPr>
        <w:t>образования Саратовской государственной юридической академии, которые состоятся</w:t>
      </w:r>
      <w:r w:rsidR="001B71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5E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1F5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D5E8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A21F5F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ED5E83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2016 года.</w:t>
      </w:r>
    </w:p>
    <w:p w:rsidR="00780BC9" w:rsidRDefault="00780BC9" w:rsidP="0084341F">
      <w:pPr>
        <w:spacing w:after="0"/>
        <w:ind w:right="355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7E5" w:rsidRPr="00CF07E5" w:rsidRDefault="00CF07E5" w:rsidP="00EE4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E5">
        <w:rPr>
          <w:rFonts w:ascii="Times New Roman" w:hAnsi="Times New Roman" w:cs="Times New Roman"/>
          <w:sz w:val="28"/>
          <w:szCs w:val="28"/>
        </w:rPr>
        <w:t xml:space="preserve">Программа конференции включает проведение </w:t>
      </w:r>
      <w:proofErr w:type="gramStart"/>
      <w:r w:rsidRPr="00CF07E5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енарного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секционных заседаний</w:t>
      </w:r>
      <w:r w:rsidRPr="00CF07E5">
        <w:rPr>
          <w:rFonts w:ascii="Times New Roman" w:hAnsi="Times New Roman" w:cs="Times New Roman"/>
          <w:sz w:val="28"/>
          <w:szCs w:val="28"/>
        </w:rPr>
        <w:t>.</w:t>
      </w:r>
    </w:p>
    <w:p w:rsidR="00CF07E5" w:rsidRPr="00CF07E5" w:rsidRDefault="00CF07E5" w:rsidP="00EE4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E5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 </w:t>
      </w:r>
      <w:r w:rsidR="006D6572">
        <w:rPr>
          <w:rFonts w:ascii="Times New Roman" w:hAnsi="Times New Roman" w:cs="Times New Roman"/>
          <w:sz w:val="28"/>
          <w:szCs w:val="28"/>
        </w:rPr>
        <w:t>–</w:t>
      </w:r>
      <w:r w:rsidRPr="00CF07E5">
        <w:rPr>
          <w:rFonts w:ascii="Times New Roman" w:hAnsi="Times New Roman" w:cs="Times New Roman"/>
          <w:sz w:val="28"/>
          <w:szCs w:val="28"/>
        </w:rPr>
        <w:t xml:space="preserve"> </w:t>
      </w:r>
      <w:r w:rsidR="006D6572">
        <w:rPr>
          <w:rFonts w:ascii="Times New Roman" w:hAnsi="Times New Roman" w:cs="Times New Roman"/>
          <w:sz w:val="28"/>
          <w:szCs w:val="28"/>
        </w:rPr>
        <w:t>специ</w:t>
      </w:r>
      <w:r w:rsidRPr="00CF07E5">
        <w:rPr>
          <w:rFonts w:ascii="Times New Roman" w:hAnsi="Times New Roman" w:cs="Times New Roman"/>
          <w:sz w:val="28"/>
          <w:szCs w:val="28"/>
        </w:rPr>
        <w:t>алисты в области юридических, политических, социальных, филологических, философских наук, практические работники, молодые ученые, аспиранты.</w:t>
      </w:r>
    </w:p>
    <w:p w:rsidR="00CF07E5" w:rsidRPr="00CF07E5" w:rsidRDefault="00CF07E5" w:rsidP="00EE491E">
      <w:pPr>
        <w:spacing w:after="0"/>
        <w:ind w:right="355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0BC9" w:rsidRPr="00CB6654" w:rsidRDefault="00780BC9" w:rsidP="00EE491E">
      <w:pPr>
        <w:spacing w:after="0"/>
        <w:ind w:right="355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0BC9" w:rsidRPr="00CB6654" w:rsidRDefault="00780BC9" w:rsidP="00EE491E">
      <w:pPr>
        <w:spacing w:after="0"/>
        <w:ind w:right="355"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B665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Работа конференции планируется по следующим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секциям</w:t>
      </w:r>
      <w:r w:rsidR="00C1430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 направлениям</w:t>
      </w:r>
      <w:r w:rsidRPr="00CB665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780BC9" w:rsidRDefault="00780BC9" w:rsidP="00EE491E">
      <w:pPr>
        <w:pStyle w:val="a6"/>
        <w:numPr>
          <w:ilvl w:val="0"/>
          <w:numId w:val="3"/>
        </w:numPr>
        <w:spacing w:after="0"/>
        <w:ind w:left="709" w:right="3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654">
        <w:rPr>
          <w:rFonts w:ascii="Times New Roman" w:hAnsi="Times New Roman" w:cs="Times New Roman"/>
          <w:sz w:val="28"/>
          <w:szCs w:val="28"/>
        </w:rPr>
        <w:t>Актуальные проблемы теории и практики правового регулирования.</w:t>
      </w:r>
    </w:p>
    <w:p w:rsidR="00EE45B7" w:rsidRDefault="00EE45B7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Проблемы реализации Конституции Российской Федерации 1993 года.</w:t>
      </w:r>
    </w:p>
    <w:p w:rsidR="0042096F" w:rsidRPr="0042096F" w:rsidRDefault="0042096F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96F">
        <w:rPr>
          <w:rFonts w:ascii="Times New Roman" w:hAnsi="Times New Roman" w:cs="Times New Roman"/>
          <w:sz w:val="28"/>
          <w:szCs w:val="28"/>
        </w:rPr>
        <w:t>Публичная власть: реальность и перспективы.</w:t>
      </w:r>
    </w:p>
    <w:p w:rsidR="00EE45B7" w:rsidRDefault="00EE45B7" w:rsidP="00EE491E">
      <w:pPr>
        <w:pStyle w:val="a6"/>
        <w:numPr>
          <w:ilvl w:val="0"/>
          <w:numId w:val="3"/>
        </w:numPr>
        <w:spacing w:after="0"/>
        <w:ind w:left="709" w:right="3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частноправового регулирования.</w:t>
      </w:r>
    </w:p>
    <w:p w:rsidR="00780BC9" w:rsidRPr="002679A7" w:rsidRDefault="00780BC9" w:rsidP="00EE491E">
      <w:pPr>
        <w:pStyle w:val="a6"/>
        <w:numPr>
          <w:ilvl w:val="0"/>
          <w:numId w:val="3"/>
        </w:numPr>
        <w:spacing w:after="0"/>
        <w:ind w:left="709" w:right="355" w:firstLine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605B0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Научные основы и перспективы гражданского процессуального права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80BC9" w:rsidRPr="00605B00" w:rsidRDefault="00780BC9" w:rsidP="00EE491E">
      <w:pPr>
        <w:pStyle w:val="a6"/>
        <w:numPr>
          <w:ilvl w:val="0"/>
          <w:numId w:val="3"/>
        </w:numPr>
        <w:spacing w:after="0"/>
        <w:ind w:left="709" w:right="35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Арбитражный процесс, адвокатура.</w:t>
      </w:r>
    </w:p>
    <w:p w:rsidR="00780BC9" w:rsidRDefault="00780BC9" w:rsidP="00EE491E">
      <w:pPr>
        <w:pStyle w:val="a6"/>
        <w:numPr>
          <w:ilvl w:val="0"/>
          <w:numId w:val="3"/>
        </w:numPr>
        <w:spacing w:after="0"/>
        <w:ind w:left="709" w:right="3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654">
        <w:rPr>
          <w:rFonts w:ascii="Times New Roman" w:hAnsi="Times New Roman" w:cs="Times New Roman"/>
          <w:sz w:val="28"/>
          <w:szCs w:val="28"/>
        </w:rPr>
        <w:t>Процессуальные проблемы обеспечения прав личности в уголовном судопроизводстве.</w:t>
      </w:r>
    </w:p>
    <w:p w:rsidR="0042096F" w:rsidRDefault="0042096F" w:rsidP="00EE491E">
      <w:pPr>
        <w:pStyle w:val="a6"/>
        <w:numPr>
          <w:ilvl w:val="0"/>
          <w:numId w:val="3"/>
        </w:numPr>
        <w:spacing w:after="0"/>
        <w:ind w:left="709" w:right="3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уголовного права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2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780BC9" w:rsidRPr="00605B00" w:rsidRDefault="00780BC9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B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равовое регулирование труда</w:t>
      </w:r>
      <w:r w:rsidRPr="00605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5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обеспечения в современной России</w:t>
      </w:r>
      <w:r w:rsidRPr="00605B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теория</w:t>
      </w:r>
      <w:r w:rsidRPr="00605B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законодательство, практика.</w:t>
      </w:r>
    </w:p>
    <w:p w:rsidR="00EE45B7" w:rsidRDefault="00EE45B7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финансового, банковского и таможенного права.</w:t>
      </w:r>
    </w:p>
    <w:p w:rsidR="00C14305" w:rsidRDefault="00C14305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земельное, экологическое и аграрное право: традиции и перспективы развития.</w:t>
      </w:r>
    </w:p>
    <w:p w:rsidR="00780BC9" w:rsidRPr="00CB6654" w:rsidRDefault="00780BC9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654">
        <w:rPr>
          <w:rFonts w:ascii="Times New Roman" w:hAnsi="Times New Roman" w:cs="Times New Roman"/>
          <w:sz w:val="28"/>
          <w:szCs w:val="28"/>
        </w:rPr>
        <w:t>Социально-политическое пространство России: между прошлым и будущим.</w:t>
      </w:r>
    </w:p>
    <w:p w:rsidR="00780BC9" w:rsidRPr="00CB6654" w:rsidRDefault="00780BC9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654">
        <w:rPr>
          <w:rFonts w:ascii="Times New Roman" w:hAnsi="Times New Roman" w:cs="Times New Roman"/>
          <w:sz w:val="28"/>
          <w:szCs w:val="28"/>
        </w:rPr>
        <w:t>Экономическо-правовое обеспечение финансовой безопасности России в условиях глобализации.</w:t>
      </w:r>
    </w:p>
    <w:p w:rsidR="00780BC9" w:rsidRDefault="00780BC9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654">
        <w:rPr>
          <w:rFonts w:ascii="Times New Roman" w:hAnsi="Times New Roman" w:cs="Times New Roman"/>
          <w:sz w:val="28"/>
          <w:szCs w:val="28"/>
        </w:rPr>
        <w:t>Информационные технологии в праве и профессиональном образовании.</w:t>
      </w:r>
    </w:p>
    <w:p w:rsidR="00780BC9" w:rsidRDefault="00780BC9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истории государства и права, истории политических и правовых учений.</w:t>
      </w:r>
    </w:p>
    <w:p w:rsidR="00EE45B7" w:rsidRDefault="00EE45B7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криминалистики и судебной экспертизы.</w:t>
      </w:r>
    </w:p>
    <w:p w:rsidR="00780BC9" w:rsidRDefault="00780BC9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психология и судебная экспертиза.</w:t>
      </w:r>
    </w:p>
    <w:p w:rsidR="00A56083" w:rsidRPr="00A56083" w:rsidRDefault="00A56083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083">
        <w:rPr>
          <w:rFonts w:ascii="Times New Roman" w:hAnsi="Times New Roman" w:cs="Times New Roman"/>
          <w:sz w:val="28"/>
          <w:szCs w:val="28"/>
        </w:rPr>
        <w:t>Лингвистика, право и образование.</w:t>
      </w:r>
    </w:p>
    <w:p w:rsidR="00487993" w:rsidRDefault="00487993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993">
        <w:rPr>
          <w:rFonts w:ascii="Times New Roman" w:hAnsi="Times New Roman" w:cs="Times New Roman"/>
          <w:sz w:val="28"/>
          <w:szCs w:val="28"/>
        </w:rPr>
        <w:t>Актуальные проблемы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993">
        <w:rPr>
          <w:rFonts w:ascii="Times New Roman" w:hAnsi="Times New Roman" w:cs="Times New Roman"/>
          <w:sz w:val="28"/>
          <w:szCs w:val="28"/>
        </w:rPr>
        <w:t>политики и культуры в современной жизни стран изучаемого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21A" w:rsidRDefault="0041021A" w:rsidP="00EE491E">
      <w:pPr>
        <w:pStyle w:val="a6"/>
        <w:numPr>
          <w:ilvl w:val="0"/>
          <w:numId w:val="3"/>
        </w:numPr>
        <w:spacing w:after="0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нормативности.</w:t>
      </w:r>
    </w:p>
    <w:p w:rsidR="001B71C2" w:rsidRDefault="001B71C2" w:rsidP="00EE491E">
      <w:pPr>
        <w:spacing w:after="0"/>
        <w:ind w:right="97"/>
        <w:jc w:val="both"/>
        <w:rPr>
          <w:rFonts w:ascii="Times New Roman" w:hAnsi="Times New Roman" w:cs="Times New Roman"/>
          <w:sz w:val="28"/>
          <w:szCs w:val="28"/>
        </w:rPr>
      </w:pPr>
    </w:p>
    <w:p w:rsidR="001B71C2" w:rsidRPr="001B71C2" w:rsidRDefault="001B71C2" w:rsidP="00EE491E">
      <w:pPr>
        <w:spacing w:after="0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оставляет за собой право изменять названия и количество секций в зависимости от количества поданных заявок.</w:t>
      </w:r>
    </w:p>
    <w:p w:rsidR="00780BC9" w:rsidRPr="00B67249" w:rsidRDefault="00780BC9" w:rsidP="00EE491E">
      <w:pPr>
        <w:tabs>
          <w:tab w:val="left" w:pos="851"/>
        </w:tabs>
        <w:spacing w:after="0"/>
        <w:ind w:right="-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C9" w:rsidRPr="00B67249" w:rsidRDefault="00780BC9" w:rsidP="00EE491E">
      <w:pPr>
        <w:tabs>
          <w:tab w:val="left" w:pos="0"/>
        </w:tabs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49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срок </w:t>
      </w:r>
      <w:r w:rsidRPr="00B67249">
        <w:rPr>
          <w:rFonts w:ascii="Times New Roman" w:hAnsi="Times New Roman" w:cs="Times New Roman"/>
          <w:i/>
          <w:iCs/>
          <w:sz w:val="28"/>
          <w:szCs w:val="28"/>
        </w:rPr>
        <w:t xml:space="preserve">до </w:t>
      </w:r>
      <w:r w:rsidR="001705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01 сентября</w:t>
      </w:r>
      <w:r w:rsidRPr="00B672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2016 </w:t>
      </w:r>
      <w:r w:rsidRPr="00B67249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года</w:t>
      </w:r>
      <w:r w:rsidRPr="00B672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включительно) выслать на адрес </w:t>
      </w:r>
      <w:r w:rsidRPr="00B67249">
        <w:rPr>
          <w:rFonts w:ascii="Times New Roman" w:hAnsi="Times New Roman" w:cs="Times New Roman"/>
          <w:sz w:val="28"/>
          <w:szCs w:val="28"/>
        </w:rPr>
        <w:t xml:space="preserve">электронной почты Оргкомитета конференции </w:t>
      </w:r>
      <w:proofErr w:type="spellStart"/>
      <w:r w:rsidRPr="00B67249"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pnr</w:t>
      </w:r>
      <w:proofErr w:type="spellEnd"/>
      <w:r w:rsidRPr="00B67249"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</w:rPr>
        <w:t>@</w:t>
      </w:r>
      <w:proofErr w:type="spellStart"/>
      <w:r w:rsidRPr="00B67249"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ssla</w:t>
      </w:r>
      <w:proofErr w:type="spellEnd"/>
      <w:r w:rsidRPr="00B67249"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Pr="00B67249"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proofErr w:type="spellEnd"/>
      <w:r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80BC9" w:rsidRPr="0084341F" w:rsidRDefault="00780BC9" w:rsidP="00EE491E">
      <w:pPr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1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4341F">
        <w:rPr>
          <w:rFonts w:ascii="Times New Roman" w:hAnsi="Times New Roman" w:cs="Times New Roman"/>
          <w:i/>
          <w:iCs/>
          <w:sz w:val="28"/>
          <w:szCs w:val="28"/>
        </w:rPr>
        <w:t>заявку</w:t>
      </w:r>
      <w:r w:rsidRPr="0084341F">
        <w:rPr>
          <w:rFonts w:ascii="Times New Roman" w:hAnsi="Times New Roman" w:cs="Times New Roman"/>
          <w:sz w:val="28"/>
          <w:szCs w:val="28"/>
        </w:rPr>
        <w:t xml:space="preserve"> на конференцию, оформленную в соответствии с </w:t>
      </w:r>
      <w:r w:rsidRPr="0084341F">
        <w:rPr>
          <w:rFonts w:ascii="Times New Roman" w:hAnsi="Times New Roman" w:cs="Times New Roman"/>
          <w:b/>
          <w:bCs/>
          <w:sz w:val="28"/>
          <w:szCs w:val="28"/>
        </w:rPr>
        <w:t>Приложением 1;</w:t>
      </w:r>
    </w:p>
    <w:p w:rsidR="00780BC9" w:rsidRPr="0084341F" w:rsidRDefault="00780BC9" w:rsidP="00EE491E">
      <w:pPr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1F">
        <w:rPr>
          <w:rFonts w:ascii="Times New Roman" w:hAnsi="Times New Roman" w:cs="Times New Roman"/>
          <w:sz w:val="28"/>
          <w:szCs w:val="28"/>
        </w:rPr>
        <w:t xml:space="preserve">2. </w:t>
      </w:r>
      <w:r w:rsidRPr="0084341F">
        <w:rPr>
          <w:rFonts w:ascii="Times New Roman" w:hAnsi="Times New Roman" w:cs="Times New Roman"/>
          <w:i/>
          <w:iCs/>
          <w:sz w:val="28"/>
          <w:szCs w:val="28"/>
        </w:rPr>
        <w:t>тезисы</w:t>
      </w:r>
      <w:r w:rsidRPr="0084341F">
        <w:rPr>
          <w:rFonts w:ascii="Times New Roman" w:hAnsi="Times New Roman" w:cs="Times New Roman"/>
          <w:sz w:val="28"/>
          <w:szCs w:val="28"/>
        </w:rPr>
        <w:t xml:space="preserve"> доклада </w:t>
      </w:r>
      <w:r w:rsidRPr="0084341F">
        <w:rPr>
          <w:rFonts w:ascii="Times New Roman" w:hAnsi="Times New Roman" w:cs="Times New Roman"/>
          <w:i/>
          <w:iCs/>
          <w:sz w:val="28"/>
          <w:szCs w:val="28"/>
        </w:rPr>
        <w:t>не более пяти страниц</w:t>
      </w:r>
      <w:r w:rsidRPr="0084341F">
        <w:rPr>
          <w:rFonts w:ascii="Times New Roman" w:hAnsi="Times New Roman" w:cs="Times New Roman"/>
          <w:sz w:val="28"/>
          <w:szCs w:val="28"/>
        </w:rPr>
        <w:t xml:space="preserve">, оформленные в соответствии с </w:t>
      </w:r>
      <w:r w:rsidRPr="0084341F">
        <w:rPr>
          <w:rFonts w:ascii="Times New Roman" w:hAnsi="Times New Roman" w:cs="Times New Roman"/>
          <w:b/>
          <w:bCs/>
          <w:sz w:val="28"/>
          <w:szCs w:val="28"/>
        </w:rPr>
        <w:t>Приложением 2.</w:t>
      </w:r>
    </w:p>
    <w:p w:rsidR="00780BC9" w:rsidRDefault="00780BC9" w:rsidP="00EE491E">
      <w:pPr>
        <w:spacing w:after="0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BC9" w:rsidRDefault="00780BC9" w:rsidP="00EE491E">
      <w:pPr>
        <w:spacing w:after="0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письма необходимо указать: </w:t>
      </w:r>
      <w:r w:rsidRPr="00E47D79">
        <w:rPr>
          <w:rFonts w:ascii="Times New Roman" w:hAnsi="Times New Roman" w:cs="Times New Roman"/>
          <w:b/>
          <w:bCs/>
          <w:sz w:val="28"/>
          <w:szCs w:val="28"/>
        </w:rPr>
        <w:t>Заявка на Саратовские правовые чтения.</w:t>
      </w:r>
    </w:p>
    <w:p w:rsidR="00780BC9" w:rsidRDefault="00780BC9" w:rsidP="00EE491E">
      <w:pPr>
        <w:spacing w:after="0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BC9" w:rsidRDefault="003934C6" w:rsidP="00EE491E">
      <w:pPr>
        <w:spacing w:after="0"/>
        <w:ind w:right="97" w:firstLine="709"/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результатам конференции планируется</w:t>
      </w:r>
      <w:r w:rsidR="00780BC9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издан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ие</w:t>
      </w:r>
      <w:r w:rsidR="00780BC9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сборник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 тезисов докладов участников, принявших очное участие в мероприятии.</w:t>
      </w:r>
    </w:p>
    <w:p w:rsidR="00780BC9" w:rsidRPr="00B67249" w:rsidRDefault="00780BC9" w:rsidP="00EE491E">
      <w:pPr>
        <w:spacing w:after="0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BC9" w:rsidRPr="00CF07E5" w:rsidRDefault="00780BC9" w:rsidP="00EE491E">
      <w:pPr>
        <w:spacing w:after="0"/>
        <w:ind w:right="9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E5">
        <w:rPr>
          <w:rFonts w:ascii="Times New Roman" w:hAnsi="Times New Roman" w:cs="Times New Roman"/>
          <w:sz w:val="28"/>
          <w:szCs w:val="28"/>
        </w:rPr>
        <w:t xml:space="preserve">Извещение об участии в Конференции и приглашения для участия высылаются оргкомитетом по факсу или электронной почте, указанным в заявке – </w:t>
      </w:r>
      <w:r w:rsidRPr="00CF07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 5 сентября 2016 года</w:t>
      </w:r>
      <w:r w:rsidRPr="00CF07E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80BC9" w:rsidRPr="00CF07E5" w:rsidRDefault="00780BC9" w:rsidP="00EE491E">
      <w:pPr>
        <w:spacing w:after="0"/>
        <w:ind w:right="9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07E5" w:rsidRPr="00CF07E5" w:rsidRDefault="00CF07E5" w:rsidP="00EE49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E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CF07E5" w:rsidRDefault="00CF07E5" w:rsidP="00EE491E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E5">
        <w:rPr>
          <w:rFonts w:ascii="Times New Roman" w:hAnsi="Times New Roman" w:cs="Times New Roman"/>
          <w:sz w:val="28"/>
          <w:szCs w:val="28"/>
        </w:rPr>
        <w:t>Расходы на проезд, питание, проживание несут командирующие организации, либо сами участники.</w:t>
      </w:r>
    </w:p>
    <w:p w:rsidR="00780BC9" w:rsidRPr="00CF07E5" w:rsidRDefault="00CF07E5" w:rsidP="00EE491E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E5">
        <w:rPr>
          <w:rFonts w:ascii="Times New Roman" w:hAnsi="Times New Roman" w:cs="Times New Roman"/>
          <w:sz w:val="28"/>
          <w:szCs w:val="28"/>
        </w:rPr>
        <w:t>Участники самостоятельно бронируют гостиницы для проживания.</w:t>
      </w:r>
    </w:p>
    <w:p w:rsidR="00CF07E5" w:rsidRDefault="00CF07E5" w:rsidP="00EE49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909" w:rsidRPr="00CF07E5" w:rsidRDefault="00ED6909" w:rsidP="00EE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E5">
        <w:rPr>
          <w:rFonts w:ascii="Times New Roman" w:hAnsi="Times New Roman" w:cs="Times New Roman"/>
          <w:b/>
          <w:bCs/>
          <w:sz w:val="28"/>
          <w:szCs w:val="28"/>
        </w:rPr>
        <w:t>Конференция будет проводиться по адресу</w:t>
      </w:r>
      <w:r w:rsidRPr="00CF07E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F07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07E5">
        <w:rPr>
          <w:rFonts w:ascii="Times New Roman" w:hAnsi="Times New Roman" w:cs="Times New Roman"/>
          <w:sz w:val="28"/>
          <w:szCs w:val="28"/>
        </w:rPr>
        <w:t xml:space="preserve">. Саратов, ул. </w:t>
      </w:r>
      <w:proofErr w:type="spellStart"/>
      <w:r w:rsidRPr="00CF07E5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CF07E5">
        <w:rPr>
          <w:rFonts w:ascii="Times New Roman" w:hAnsi="Times New Roman" w:cs="Times New Roman"/>
          <w:sz w:val="28"/>
          <w:szCs w:val="28"/>
        </w:rPr>
        <w:t>, 1.</w:t>
      </w:r>
    </w:p>
    <w:p w:rsidR="00ED6909" w:rsidRPr="00CF07E5" w:rsidRDefault="00ED6909" w:rsidP="00EE4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09" w:rsidRDefault="00ED6909" w:rsidP="00EE4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конференции можно получить по телефонам: </w:t>
      </w:r>
      <w:r w:rsidRPr="00463454">
        <w:rPr>
          <w:rFonts w:ascii="Times New Roman" w:hAnsi="Times New Roman" w:cs="Times New Roman"/>
          <w:b/>
          <w:sz w:val="28"/>
          <w:szCs w:val="28"/>
        </w:rPr>
        <w:t xml:space="preserve">(8452) 29-90-03, </w:t>
      </w:r>
      <w:r>
        <w:rPr>
          <w:rFonts w:ascii="Times New Roman" w:hAnsi="Times New Roman" w:cs="Times New Roman"/>
          <w:b/>
          <w:sz w:val="28"/>
          <w:szCs w:val="28"/>
        </w:rPr>
        <w:t>8-</w:t>
      </w:r>
      <w:r w:rsidRPr="00463454">
        <w:rPr>
          <w:rFonts w:ascii="Times New Roman" w:hAnsi="Times New Roman" w:cs="Times New Roman"/>
          <w:b/>
          <w:sz w:val="28"/>
          <w:szCs w:val="28"/>
        </w:rPr>
        <w:t>987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63454">
        <w:rPr>
          <w:rFonts w:ascii="Times New Roman" w:hAnsi="Times New Roman" w:cs="Times New Roman"/>
          <w:b/>
          <w:sz w:val="28"/>
          <w:szCs w:val="28"/>
        </w:rPr>
        <w:t>828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63454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63454">
        <w:rPr>
          <w:rFonts w:ascii="Times New Roman" w:hAnsi="Times New Roman" w:cs="Times New Roman"/>
          <w:b/>
          <w:sz w:val="28"/>
          <w:szCs w:val="28"/>
        </w:rPr>
        <w:t>81</w:t>
      </w:r>
      <w:r w:rsidRPr="00E4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3454">
        <w:rPr>
          <w:rFonts w:ascii="Times New Roman" w:hAnsi="Times New Roman" w:cs="Times New Roman"/>
          <w:bCs/>
          <w:sz w:val="28"/>
          <w:szCs w:val="28"/>
        </w:rPr>
        <w:t>Волос Алексей Александрович</w:t>
      </w:r>
      <w:r w:rsidR="00EE491E">
        <w:rPr>
          <w:rFonts w:ascii="Times New Roman" w:hAnsi="Times New Roman" w:cs="Times New Roman"/>
          <w:sz w:val="28"/>
          <w:szCs w:val="28"/>
        </w:rPr>
        <w:t>, 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D79">
        <w:rPr>
          <w:rFonts w:ascii="Times New Roman" w:hAnsi="Times New Roman" w:cs="Times New Roman"/>
          <w:sz w:val="28"/>
          <w:szCs w:val="28"/>
        </w:rPr>
        <w:t xml:space="preserve">сектором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работы студентов</w:t>
      </w:r>
      <w:r w:rsidRPr="00E4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E47D79">
        <w:rPr>
          <w:rFonts w:ascii="Times New Roman" w:hAnsi="Times New Roman" w:cs="Times New Roman"/>
          <w:sz w:val="28"/>
          <w:szCs w:val="28"/>
        </w:rPr>
        <w:t>проректора по научной работе, кандидат юридических наук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7D79">
        <w:rPr>
          <w:rFonts w:ascii="Times New Roman" w:hAnsi="Times New Roman" w:cs="Times New Roman"/>
          <w:sz w:val="28"/>
          <w:szCs w:val="28"/>
        </w:rPr>
        <w:t>.</w:t>
      </w:r>
    </w:p>
    <w:p w:rsidR="00780BC9" w:rsidRPr="00FC498C" w:rsidRDefault="00780BC9" w:rsidP="00EE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BC9" w:rsidRDefault="00780BC9" w:rsidP="00EE4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91E" w:rsidRDefault="00EE491E" w:rsidP="00FC498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C9" w:rsidRPr="00FC498C" w:rsidRDefault="00780BC9" w:rsidP="00FC498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8FC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EE491E" w:rsidRDefault="00EE491E" w:rsidP="004C18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80BC9" w:rsidRPr="00FC498C" w:rsidRDefault="00780BC9" w:rsidP="004C18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C18FC">
        <w:rPr>
          <w:rFonts w:ascii="Times New Roman" w:hAnsi="Times New Roman" w:cs="Times New Roman"/>
          <w:b/>
          <w:bCs/>
          <w:caps/>
          <w:sz w:val="28"/>
          <w:szCs w:val="28"/>
        </w:rPr>
        <w:t>Заявка</w:t>
      </w:r>
    </w:p>
    <w:p w:rsidR="00EE491E" w:rsidRDefault="00780BC9" w:rsidP="004C18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98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EE491E" w:rsidRPr="00EE491E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="00EE491E" w:rsidRPr="00EE4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4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Саратовских правовых чтений</w:t>
      </w:r>
    </w:p>
    <w:p w:rsidR="00780BC9" w:rsidRPr="003934C6" w:rsidRDefault="00780BC9" w:rsidP="004C18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1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«Право, наука и образование: традиции и перспективы»</w:t>
      </w:r>
    </w:p>
    <w:p w:rsidR="00EE491E" w:rsidRPr="00EE491E" w:rsidRDefault="00EE491E" w:rsidP="004C18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(29-30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сентября 2016 года)</w:t>
      </w:r>
    </w:p>
    <w:p w:rsidR="00780BC9" w:rsidRPr="00FC498C" w:rsidRDefault="00780BC9" w:rsidP="004C18F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7"/>
        <w:gridCol w:w="4668"/>
      </w:tblGrid>
      <w:tr w:rsidR="00780BC9" w:rsidRPr="00FC498C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9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FC498C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98C">
              <w:rPr>
                <w:rFonts w:ascii="Times New Roman" w:hAnsi="Times New Roman" w:cs="Times New Roman"/>
                <w:sz w:val="28"/>
                <w:szCs w:val="28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FC498C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98C">
              <w:rPr>
                <w:rFonts w:ascii="Times New Roman" w:hAnsi="Times New Roman" w:cs="Times New Roman"/>
                <w:sz w:val="28"/>
                <w:szCs w:val="28"/>
              </w:rPr>
              <w:t>Должность (с указанием кафедры)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FC498C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98C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FC498C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98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FC498C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8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FC498C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98C">
              <w:rPr>
                <w:rFonts w:ascii="Times New Roman" w:hAnsi="Times New Roman" w:cs="Times New Roman"/>
                <w:sz w:val="28"/>
                <w:szCs w:val="28"/>
              </w:rPr>
              <w:t>Тема научного доклада (сообщения)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FC498C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конференции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FC498C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Default="00780BC9" w:rsidP="006C56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BC9" w:rsidRPr="00FC498C" w:rsidRDefault="00780BC9" w:rsidP="00FC4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BC9" w:rsidRDefault="00780BC9" w:rsidP="00A435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98C">
        <w:rPr>
          <w:rFonts w:ascii="Times New Roman" w:hAnsi="Times New Roman" w:cs="Times New Roman"/>
          <w:sz w:val="28"/>
          <w:szCs w:val="28"/>
        </w:rPr>
        <w:br/>
      </w:r>
    </w:p>
    <w:p w:rsidR="00780BC9" w:rsidRDefault="00780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80BC9" w:rsidRPr="00FC498C" w:rsidRDefault="00780BC9" w:rsidP="00A435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780BC9" w:rsidRPr="00A435EF" w:rsidRDefault="00780BC9" w:rsidP="00FC498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C9" w:rsidRPr="00FC498C" w:rsidRDefault="00780BC9" w:rsidP="00FC498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5EF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тезисов докладов участников конференции</w:t>
      </w:r>
    </w:p>
    <w:p w:rsidR="00780BC9" w:rsidRPr="00FC498C" w:rsidRDefault="00780BC9" w:rsidP="00FC498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8C">
        <w:rPr>
          <w:rFonts w:ascii="Times New Roman" w:hAnsi="Times New Roman" w:cs="Times New Roman"/>
          <w:sz w:val="28"/>
          <w:szCs w:val="28"/>
        </w:rPr>
        <w:t>Представление материалов осуществляется с 1</w:t>
      </w:r>
      <w:r>
        <w:rPr>
          <w:rFonts w:ascii="Times New Roman" w:hAnsi="Times New Roman" w:cs="Times New Roman"/>
          <w:sz w:val="28"/>
          <w:szCs w:val="28"/>
        </w:rPr>
        <w:t>0 апреля</w:t>
      </w:r>
      <w:r w:rsidRPr="00FC498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 мая</w:t>
      </w:r>
      <w:r w:rsidRPr="00FC498C">
        <w:rPr>
          <w:rFonts w:ascii="Times New Roman" w:hAnsi="Times New Roman" w:cs="Times New Roman"/>
          <w:sz w:val="28"/>
          <w:szCs w:val="28"/>
        </w:rPr>
        <w:t xml:space="preserve"> 2016 г. по электронной почте</w:t>
      </w:r>
      <w:r w:rsidRPr="00A435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67249"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pnr</w:t>
      </w:r>
      <w:proofErr w:type="spellEnd"/>
      <w:r w:rsidRPr="00B67249"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</w:rPr>
        <w:t>@</w:t>
      </w:r>
      <w:proofErr w:type="spellStart"/>
      <w:r w:rsidRPr="00B67249"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ssla</w:t>
      </w:r>
      <w:proofErr w:type="spellEnd"/>
      <w:r w:rsidRPr="00B67249"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Pr="00B67249"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proofErr w:type="spellEnd"/>
      <w:r>
        <w:rPr>
          <w:rStyle w:val="header-user-name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C498C">
        <w:rPr>
          <w:rFonts w:ascii="Times New Roman" w:hAnsi="Times New Roman" w:cs="Times New Roman"/>
          <w:sz w:val="28"/>
          <w:szCs w:val="28"/>
        </w:rPr>
        <w:t>.</w:t>
      </w:r>
    </w:p>
    <w:p w:rsidR="00780BC9" w:rsidRPr="00FC498C" w:rsidRDefault="00780BC9" w:rsidP="00FC498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8C">
        <w:rPr>
          <w:rFonts w:ascii="Times New Roman" w:hAnsi="Times New Roman" w:cs="Times New Roman"/>
          <w:sz w:val="28"/>
          <w:szCs w:val="28"/>
        </w:rPr>
        <w:t xml:space="preserve">Объем материалов не должен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498C">
        <w:rPr>
          <w:rFonts w:ascii="Times New Roman" w:hAnsi="Times New Roman" w:cs="Times New Roman"/>
          <w:sz w:val="28"/>
          <w:szCs w:val="28"/>
        </w:rPr>
        <w:t xml:space="preserve"> тыс. печ</w:t>
      </w:r>
      <w:r>
        <w:rPr>
          <w:rFonts w:ascii="Times New Roman" w:hAnsi="Times New Roman" w:cs="Times New Roman"/>
          <w:sz w:val="28"/>
          <w:szCs w:val="28"/>
        </w:rPr>
        <w:t xml:space="preserve">атных знаков с учетом пробелов, </w:t>
      </w:r>
      <w:r w:rsidRPr="00FC498C">
        <w:rPr>
          <w:rFonts w:ascii="Times New Roman" w:hAnsi="Times New Roman" w:cs="Times New Roman"/>
          <w:sz w:val="28"/>
          <w:szCs w:val="28"/>
        </w:rPr>
        <w:t>включая название и данные об авторе.</w:t>
      </w:r>
    </w:p>
    <w:p w:rsidR="00780BC9" w:rsidRPr="00FC498C" w:rsidRDefault="00780BC9" w:rsidP="00FC498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8C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участников публикуются </w:t>
      </w:r>
      <w:r w:rsidRPr="00FC498C">
        <w:rPr>
          <w:rFonts w:ascii="Times New Roman" w:hAnsi="Times New Roman" w:cs="Times New Roman"/>
          <w:sz w:val="28"/>
          <w:szCs w:val="28"/>
        </w:rPr>
        <w:t>на русском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C498C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780BC9" w:rsidRPr="00FC498C" w:rsidRDefault="00780BC9" w:rsidP="00FC498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8C">
        <w:rPr>
          <w:rFonts w:ascii="Times New Roman" w:hAnsi="Times New Roman" w:cs="Times New Roman"/>
          <w:sz w:val="28"/>
          <w:szCs w:val="28"/>
        </w:rPr>
        <w:t xml:space="preserve">Все материалы следует представлять в электронном варианте (редактор </w:t>
      </w:r>
      <w:proofErr w:type="spellStart"/>
      <w:r w:rsidRPr="00FC498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C498C">
        <w:rPr>
          <w:rFonts w:ascii="Times New Roman" w:hAnsi="Times New Roman" w:cs="Times New Roman"/>
          <w:sz w:val="28"/>
          <w:szCs w:val="28"/>
        </w:rPr>
        <w:t xml:space="preserve"> версии выше 2000). Текст должен быть набран одним и тем же шрифтом – </w:t>
      </w:r>
      <w:proofErr w:type="spellStart"/>
      <w:r w:rsidRPr="00FC498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C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8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C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8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C498C">
        <w:rPr>
          <w:rFonts w:ascii="Times New Roman" w:hAnsi="Times New Roman" w:cs="Times New Roman"/>
          <w:sz w:val="28"/>
          <w:szCs w:val="28"/>
        </w:rPr>
        <w:t xml:space="preserve">. Высота шрифта – 14 пунктов; межстрочный интервал – полуторный. </w:t>
      </w:r>
      <w:proofErr w:type="gramStart"/>
      <w:r w:rsidRPr="00FC498C">
        <w:rPr>
          <w:rFonts w:ascii="Times New Roman" w:hAnsi="Times New Roman" w:cs="Times New Roman"/>
          <w:sz w:val="28"/>
          <w:szCs w:val="28"/>
        </w:rPr>
        <w:t>Абзацный отступ – 1,25 см. Поля: верхнее – 2 см, нижнее – 2 см, левое – 3 см, правое – 1 см. При несоблюдении указанных требований материал может быть отклонен, возвращен автору на доработку либо сокращен по усмотрению редакции.</w:t>
      </w:r>
      <w:proofErr w:type="gramEnd"/>
    </w:p>
    <w:p w:rsidR="00780BC9" w:rsidRPr="00FC498C" w:rsidRDefault="00780BC9" w:rsidP="00FC498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8C">
        <w:rPr>
          <w:rFonts w:ascii="Times New Roman" w:hAnsi="Times New Roman" w:cs="Times New Roman"/>
          <w:sz w:val="28"/>
          <w:szCs w:val="28"/>
        </w:rPr>
        <w:t xml:space="preserve">Сноски помещаются постранично; нумерация сносок сплошная. Сноски набираются шрифтом </w:t>
      </w:r>
      <w:proofErr w:type="spellStart"/>
      <w:r w:rsidRPr="00FC498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C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8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C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8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C498C">
        <w:rPr>
          <w:rFonts w:ascii="Times New Roman" w:hAnsi="Times New Roman" w:cs="Times New Roman"/>
          <w:sz w:val="28"/>
          <w:szCs w:val="28"/>
        </w:rPr>
        <w:t>. Высота шрифта – 14 пунктов; ме</w:t>
      </w:r>
      <w:r>
        <w:rPr>
          <w:rFonts w:ascii="Times New Roman" w:hAnsi="Times New Roman" w:cs="Times New Roman"/>
          <w:sz w:val="28"/>
          <w:szCs w:val="28"/>
        </w:rPr>
        <w:t>жстрочный интервал – одинарный.</w:t>
      </w:r>
    </w:p>
    <w:sectPr w:rsidR="00780BC9" w:rsidRPr="00FC498C" w:rsidSect="0002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BB6"/>
    <w:multiLevelType w:val="hybridMultilevel"/>
    <w:tmpl w:val="88EEA9E8"/>
    <w:lvl w:ilvl="0" w:tplc="B9987036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21294F03"/>
    <w:multiLevelType w:val="hybridMultilevel"/>
    <w:tmpl w:val="C9D8F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66E63"/>
    <w:multiLevelType w:val="hybridMultilevel"/>
    <w:tmpl w:val="49F4756E"/>
    <w:lvl w:ilvl="0" w:tplc="879615C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E73CB"/>
    <w:multiLevelType w:val="hybridMultilevel"/>
    <w:tmpl w:val="08669894"/>
    <w:lvl w:ilvl="0" w:tplc="116005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5E83"/>
    <w:rsid w:val="00024D58"/>
    <w:rsid w:val="0002761B"/>
    <w:rsid w:val="00046FB2"/>
    <w:rsid w:val="0005152C"/>
    <w:rsid w:val="000D5080"/>
    <w:rsid w:val="000D7749"/>
    <w:rsid w:val="001226D9"/>
    <w:rsid w:val="0017056E"/>
    <w:rsid w:val="001B71C2"/>
    <w:rsid w:val="001C0F4E"/>
    <w:rsid w:val="001D1681"/>
    <w:rsid w:val="002536FF"/>
    <w:rsid w:val="002679A7"/>
    <w:rsid w:val="00291893"/>
    <w:rsid w:val="002A0D5B"/>
    <w:rsid w:val="002A1CA5"/>
    <w:rsid w:val="002B67FD"/>
    <w:rsid w:val="002E0ABB"/>
    <w:rsid w:val="002F1F1D"/>
    <w:rsid w:val="003121FA"/>
    <w:rsid w:val="003500A2"/>
    <w:rsid w:val="00372CD5"/>
    <w:rsid w:val="003934C6"/>
    <w:rsid w:val="0041021A"/>
    <w:rsid w:val="0042096F"/>
    <w:rsid w:val="00436562"/>
    <w:rsid w:val="004374F5"/>
    <w:rsid w:val="00487993"/>
    <w:rsid w:val="004C18FC"/>
    <w:rsid w:val="005201EE"/>
    <w:rsid w:val="005374BF"/>
    <w:rsid w:val="00594B2C"/>
    <w:rsid w:val="005B0787"/>
    <w:rsid w:val="005D64B7"/>
    <w:rsid w:val="005E362C"/>
    <w:rsid w:val="00605B00"/>
    <w:rsid w:val="00640B51"/>
    <w:rsid w:val="00656903"/>
    <w:rsid w:val="006B1F93"/>
    <w:rsid w:val="006B2AB8"/>
    <w:rsid w:val="006C568A"/>
    <w:rsid w:val="006D6572"/>
    <w:rsid w:val="00780BC9"/>
    <w:rsid w:val="007A3F61"/>
    <w:rsid w:val="007B26BF"/>
    <w:rsid w:val="007C7771"/>
    <w:rsid w:val="007F3AC7"/>
    <w:rsid w:val="0084341F"/>
    <w:rsid w:val="008D1962"/>
    <w:rsid w:val="008D5B5E"/>
    <w:rsid w:val="009772AF"/>
    <w:rsid w:val="00987B0B"/>
    <w:rsid w:val="00A06B07"/>
    <w:rsid w:val="00A21F5F"/>
    <w:rsid w:val="00A435EF"/>
    <w:rsid w:val="00A54ED6"/>
    <w:rsid w:val="00A56083"/>
    <w:rsid w:val="00A56230"/>
    <w:rsid w:val="00A73708"/>
    <w:rsid w:val="00A96BBB"/>
    <w:rsid w:val="00AD4238"/>
    <w:rsid w:val="00B55503"/>
    <w:rsid w:val="00B67249"/>
    <w:rsid w:val="00BA6210"/>
    <w:rsid w:val="00BF3DD4"/>
    <w:rsid w:val="00C14305"/>
    <w:rsid w:val="00C67309"/>
    <w:rsid w:val="00C92E68"/>
    <w:rsid w:val="00C95BE4"/>
    <w:rsid w:val="00CA0E5C"/>
    <w:rsid w:val="00CA1B23"/>
    <w:rsid w:val="00CB45E4"/>
    <w:rsid w:val="00CB6654"/>
    <w:rsid w:val="00CF07E5"/>
    <w:rsid w:val="00D123C4"/>
    <w:rsid w:val="00D81FF6"/>
    <w:rsid w:val="00DA29F0"/>
    <w:rsid w:val="00E44A83"/>
    <w:rsid w:val="00E47D79"/>
    <w:rsid w:val="00E57468"/>
    <w:rsid w:val="00E947AB"/>
    <w:rsid w:val="00ED5E83"/>
    <w:rsid w:val="00ED6909"/>
    <w:rsid w:val="00ED6A2F"/>
    <w:rsid w:val="00EE45B7"/>
    <w:rsid w:val="00EE491E"/>
    <w:rsid w:val="00F006BA"/>
    <w:rsid w:val="00FB2734"/>
    <w:rsid w:val="00FC498C"/>
    <w:rsid w:val="00FD08CA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5E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D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5E83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uiPriority w:val="99"/>
    <w:rsid w:val="00ED5E83"/>
  </w:style>
  <w:style w:type="character" w:styleId="a5">
    <w:name w:val="Strong"/>
    <w:basedOn w:val="a0"/>
    <w:uiPriority w:val="99"/>
    <w:qFormat/>
    <w:locked/>
    <w:rsid w:val="00D123C4"/>
    <w:rPr>
      <w:b/>
      <w:bCs/>
    </w:rPr>
  </w:style>
  <w:style w:type="paragraph" w:styleId="a6">
    <w:name w:val="List Paragraph"/>
    <w:basedOn w:val="a"/>
    <w:uiPriority w:val="99"/>
    <w:qFormat/>
    <w:rsid w:val="00CB6654"/>
    <w:pPr>
      <w:ind w:left="720"/>
    </w:pPr>
  </w:style>
  <w:style w:type="character" w:customStyle="1" w:styleId="s1">
    <w:name w:val="s1"/>
    <w:basedOn w:val="a0"/>
    <w:uiPriority w:val="99"/>
    <w:rsid w:val="00E47D79"/>
  </w:style>
  <w:style w:type="character" w:customStyle="1" w:styleId="apple-converted-space">
    <w:name w:val="apple-converted-space"/>
    <w:basedOn w:val="a0"/>
    <w:uiPriority w:val="99"/>
    <w:rsid w:val="00E47D79"/>
  </w:style>
  <w:style w:type="paragraph" w:customStyle="1" w:styleId="p23">
    <w:name w:val="p23"/>
    <w:basedOn w:val="a"/>
    <w:uiPriority w:val="99"/>
    <w:rsid w:val="00FC498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4">
    <w:name w:val="p24"/>
    <w:basedOn w:val="a"/>
    <w:uiPriority w:val="99"/>
    <w:rsid w:val="00FC498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5">
    <w:name w:val="p25"/>
    <w:basedOn w:val="a"/>
    <w:uiPriority w:val="99"/>
    <w:rsid w:val="00FC498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6">
    <w:name w:val="p26"/>
    <w:basedOn w:val="a"/>
    <w:uiPriority w:val="99"/>
    <w:rsid w:val="00FC498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7">
    <w:name w:val="p27"/>
    <w:basedOn w:val="a"/>
    <w:uiPriority w:val="99"/>
    <w:rsid w:val="00FC498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uiPriority w:val="99"/>
    <w:rsid w:val="00FC498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FC4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720</Words>
  <Characters>4105</Characters>
  <Application>Microsoft Office Word</Application>
  <DocSecurity>0</DocSecurity>
  <Lines>34</Lines>
  <Paragraphs>9</Paragraphs>
  <ScaleCrop>false</ScaleCrop>
  <Company>ssla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</dc:title>
  <dc:subject/>
  <dc:creator>Секретарь проректора по науке</dc:creator>
  <cp:keywords/>
  <dc:description/>
  <cp:lastModifiedBy>Maxim</cp:lastModifiedBy>
  <cp:revision>22</cp:revision>
  <dcterms:created xsi:type="dcterms:W3CDTF">2016-04-05T08:35:00Z</dcterms:created>
  <dcterms:modified xsi:type="dcterms:W3CDTF">2016-06-17T17:40:00Z</dcterms:modified>
</cp:coreProperties>
</file>