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6AF6" w:rsidRPr="00B77215" w:rsidRDefault="005F6AF6" w:rsidP="00384CA2">
      <w:pPr>
        <w:spacing w:line="276" w:lineRule="auto"/>
        <w:jc w:val="center"/>
        <w:rPr>
          <w:color w:val="000000" w:themeColor="text1"/>
          <w:sz w:val="26"/>
          <w:szCs w:val="26"/>
        </w:rPr>
      </w:pPr>
      <w:r w:rsidRPr="00B77215">
        <w:rPr>
          <w:color w:val="000000" w:themeColor="text1"/>
          <w:sz w:val="26"/>
          <w:szCs w:val="26"/>
        </w:rPr>
        <w:t xml:space="preserve">МИНИСТЕРСТВО НАУКИ И ВЫСШЕГО ОБРАЗОВАНИЯ </w:t>
      </w:r>
    </w:p>
    <w:p w:rsidR="005F6AF6" w:rsidRPr="004A5CBA" w:rsidRDefault="005F6AF6" w:rsidP="00384CA2">
      <w:pPr>
        <w:spacing w:line="276" w:lineRule="auto"/>
        <w:jc w:val="center"/>
        <w:rPr>
          <w:sz w:val="26"/>
          <w:szCs w:val="26"/>
        </w:rPr>
      </w:pPr>
      <w:r w:rsidRPr="004A5CBA">
        <w:rPr>
          <w:sz w:val="26"/>
          <w:szCs w:val="26"/>
        </w:rPr>
        <w:t>РОССИЙСКОЙ ФЕРЕРАЦИИ</w:t>
      </w:r>
    </w:p>
    <w:p w:rsidR="005F6AF6" w:rsidRPr="004A5CBA" w:rsidRDefault="005F6AF6" w:rsidP="00384CA2">
      <w:pPr>
        <w:spacing w:line="276" w:lineRule="auto"/>
        <w:jc w:val="center"/>
        <w:rPr>
          <w:sz w:val="26"/>
          <w:szCs w:val="26"/>
        </w:rPr>
      </w:pPr>
      <w:r w:rsidRPr="004A5CBA">
        <w:rPr>
          <w:sz w:val="26"/>
          <w:szCs w:val="26"/>
        </w:rPr>
        <w:t xml:space="preserve">Федеральное государственное автономное образовательное </w:t>
      </w:r>
    </w:p>
    <w:p w:rsidR="005F6AF6" w:rsidRPr="004A5CBA" w:rsidRDefault="005F6AF6" w:rsidP="00592E64">
      <w:pPr>
        <w:spacing w:line="276" w:lineRule="auto"/>
        <w:jc w:val="center"/>
        <w:rPr>
          <w:sz w:val="26"/>
          <w:szCs w:val="26"/>
        </w:rPr>
      </w:pPr>
      <w:r w:rsidRPr="004A5CBA">
        <w:rPr>
          <w:sz w:val="26"/>
          <w:szCs w:val="26"/>
        </w:rPr>
        <w:t>учреждение высшего образования«ЮЖНЫЙ ФЕДЕРАЛЬНЫЙ УНИВЕРСИТЕТ»</w:t>
      </w:r>
    </w:p>
    <w:p w:rsidR="005F6AF6" w:rsidRPr="004A5CBA" w:rsidRDefault="00592E64" w:rsidP="00384CA2">
      <w:pPr>
        <w:spacing w:line="276" w:lineRule="auto"/>
        <w:jc w:val="center"/>
        <w:rPr>
          <w:sz w:val="26"/>
          <w:szCs w:val="26"/>
        </w:rPr>
      </w:pPr>
      <w:r>
        <w:rPr>
          <w:sz w:val="26"/>
          <w:szCs w:val="26"/>
        </w:rPr>
        <w:t>(ЮЖНЫЙ ФЕДЕРАЛЬНЫЙ УНИВЕРСИТЕТ)</w:t>
      </w:r>
    </w:p>
    <w:p w:rsidR="005F6AF6" w:rsidRPr="004A5CBA" w:rsidRDefault="005F6AF6" w:rsidP="00384CA2">
      <w:pPr>
        <w:spacing w:line="276" w:lineRule="auto"/>
        <w:jc w:val="right"/>
        <w:rPr>
          <w:sz w:val="26"/>
          <w:szCs w:val="26"/>
        </w:rPr>
      </w:pPr>
    </w:p>
    <w:p w:rsidR="003C3FBA" w:rsidRDefault="003C3FBA" w:rsidP="00384CA2">
      <w:pPr>
        <w:spacing w:line="276" w:lineRule="auto"/>
        <w:jc w:val="right"/>
        <w:rPr>
          <w:sz w:val="26"/>
          <w:szCs w:val="26"/>
        </w:rPr>
      </w:pPr>
    </w:p>
    <w:p w:rsidR="005F6AF6" w:rsidRDefault="00592E64" w:rsidP="00592E64">
      <w:pPr>
        <w:spacing w:line="276" w:lineRule="auto"/>
        <w:ind w:left="4536"/>
        <w:jc w:val="center"/>
        <w:rPr>
          <w:sz w:val="26"/>
          <w:szCs w:val="26"/>
        </w:rPr>
      </w:pPr>
      <w:r>
        <w:rPr>
          <w:sz w:val="26"/>
          <w:szCs w:val="26"/>
        </w:rPr>
        <w:t>УТВЕРЖДЕНА</w:t>
      </w:r>
    </w:p>
    <w:p w:rsidR="002364BD" w:rsidRPr="004A5CBA" w:rsidRDefault="002364BD" w:rsidP="00592E64">
      <w:pPr>
        <w:spacing w:line="276" w:lineRule="auto"/>
        <w:ind w:left="4536"/>
        <w:jc w:val="center"/>
        <w:rPr>
          <w:sz w:val="26"/>
          <w:szCs w:val="26"/>
        </w:rPr>
      </w:pPr>
    </w:p>
    <w:p w:rsidR="005F6AF6" w:rsidRPr="004A5CBA" w:rsidRDefault="002364BD" w:rsidP="00592E64">
      <w:pPr>
        <w:spacing w:line="276" w:lineRule="auto"/>
        <w:ind w:left="4536"/>
        <w:jc w:val="center"/>
        <w:rPr>
          <w:sz w:val="26"/>
          <w:szCs w:val="26"/>
        </w:rPr>
      </w:pPr>
      <w:r>
        <w:rPr>
          <w:sz w:val="26"/>
          <w:szCs w:val="26"/>
        </w:rPr>
        <w:t>р</w:t>
      </w:r>
      <w:r w:rsidR="005F6AF6" w:rsidRPr="004A5CBA">
        <w:rPr>
          <w:sz w:val="26"/>
          <w:szCs w:val="26"/>
        </w:rPr>
        <w:t>ешениемУченого совета</w:t>
      </w:r>
    </w:p>
    <w:p w:rsidR="005F6AF6" w:rsidRPr="004A5CBA" w:rsidRDefault="005F6AF6" w:rsidP="00592E64">
      <w:pPr>
        <w:spacing w:line="276" w:lineRule="auto"/>
        <w:ind w:left="4536"/>
        <w:jc w:val="center"/>
        <w:rPr>
          <w:sz w:val="26"/>
          <w:szCs w:val="26"/>
        </w:rPr>
      </w:pPr>
      <w:r w:rsidRPr="004A5CBA">
        <w:rPr>
          <w:sz w:val="26"/>
          <w:szCs w:val="26"/>
        </w:rPr>
        <w:t>юридического факультета ЮФУ</w:t>
      </w:r>
    </w:p>
    <w:p w:rsidR="002B3F95" w:rsidRPr="00573828" w:rsidRDefault="002B3F95" w:rsidP="002B3F95">
      <w:pPr>
        <w:spacing w:line="276" w:lineRule="auto"/>
        <w:ind w:left="4536"/>
        <w:jc w:val="center"/>
        <w:rPr>
          <w:sz w:val="26"/>
          <w:szCs w:val="26"/>
        </w:rPr>
      </w:pPr>
      <w:r w:rsidRPr="00573828">
        <w:rPr>
          <w:sz w:val="26"/>
          <w:szCs w:val="26"/>
        </w:rPr>
        <w:t>Протокол №</w:t>
      </w:r>
      <w:r>
        <w:rPr>
          <w:sz w:val="26"/>
          <w:szCs w:val="26"/>
        </w:rPr>
        <w:t>12</w:t>
      </w:r>
      <w:r w:rsidRPr="00573828">
        <w:rPr>
          <w:sz w:val="26"/>
          <w:szCs w:val="26"/>
        </w:rPr>
        <w:t xml:space="preserve"> от «</w:t>
      </w:r>
      <w:r>
        <w:rPr>
          <w:sz w:val="26"/>
          <w:szCs w:val="26"/>
        </w:rPr>
        <w:t>16</w:t>
      </w:r>
      <w:r w:rsidRPr="00573828">
        <w:rPr>
          <w:sz w:val="26"/>
          <w:szCs w:val="26"/>
        </w:rPr>
        <w:t xml:space="preserve">» </w:t>
      </w:r>
      <w:r>
        <w:rPr>
          <w:sz w:val="26"/>
          <w:szCs w:val="26"/>
        </w:rPr>
        <w:t xml:space="preserve">мая </w:t>
      </w:r>
      <w:r w:rsidRPr="00573828">
        <w:rPr>
          <w:sz w:val="26"/>
          <w:szCs w:val="26"/>
        </w:rPr>
        <w:t>2022 г.</w:t>
      </w:r>
    </w:p>
    <w:p w:rsidR="005F6AF6" w:rsidRPr="004A5CBA" w:rsidRDefault="005F6AF6" w:rsidP="00384CA2">
      <w:pPr>
        <w:spacing w:line="276" w:lineRule="auto"/>
        <w:jc w:val="right"/>
        <w:rPr>
          <w:b/>
          <w:sz w:val="26"/>
          <w:szCs w:val="26"/>
        </w:rPr>
      </w:pPr>
    </w:p>
    <w:p w:rsidR="005F6AF6" w:rsidRPr="004A5CBA" w:rsidRDefault="005F6AF6" w:rsidP="00384CA2">
      <w:pPr>
        <w:spacing w:line="276" w:lineRule="auto"/>
        <w:jc w:val="both"/>
        <w:rPr>
          <w:b/>
          <w:sz w:val="26"/>
          <w:szCs w:val="26"/>
        </w:rPr>
      </w:pPr>
    </w:p>
    <w:p w:rsidR="005F6AF6" w:rsidRPr="004A5CBA" w:rsidRDefault="005F6AF6" w:rsidP="00384CA2">
      <w:pPr>
        <w:spacing w:line="276" w:lineRule="auto"/>
        <w:jc w:val="both"/>
        <w:rPr>
          <w:b/>
          <w:sz w:val="26"/>
          <w:szCs w:val="26"/>
        </w:rPr>
      </w:pPr>
    </w:p>
    <w:p w:rsidR="003C3FBA" w:rsidRDefault="003C3FBA" w:rsidP="00384CA2">
      <w:pPr>
        <w:spacing w:line="276" w:lineRule="auto"/>
        <w:jc w:val="center"/>
        <w:rPr>
          <w:b/>
          <w:bCs/>
          <w:sz w:val="26"/>
          <w:szCs w:val="26"/>
        </w:rPr>
      </w:pPr>
    </w:p>
    <w:p w:rsidR="005F6AF6" w:rsidRPr="004A5CBA" w:rsidRDefault="005F6AF6" w:rsidP="00384CA2">
      <w:pPr>
        <w:spacing w:line="276" w:lineRule="auto"/>
        <w:jc w:val="center"/>
        <w:rPr>
          <w:b/>
          <w:bCs/>
          <w:sz w:val="26"/>
          <w:szCs w:val="26"/>
        </w:rPr>
      </w:pPr>
      <w:r w:rsidRPr="004A5CBA">
        <w:rPr>
          <w:b/>
          <w:bCs/>
          <w:sz w:val="26"/>
          <w:szCs w:val="26"/>
        </w:rPr>
        <w:t xml:space="preserve">ПРОГРАММА </w:t>
      </w:r>
    </w:p>
    <w:p w:rsidR="005F6AF6" w:rsidRPr="004A5CBA" w:rsidRDefault="005F6AF6" w:rsidP="00384CA2">
      <w:pPr>
        <w:spacing w:line="276" w:lineRule="auto"/>
        <w:jc w:val="center"/>
        <w:rPr>
          <w:b/>
          <w:bCs/>
          <w:i/>
          <w:sz w:val="26"/>
          <w:szCs w:val="26"/>
        </w:rPr>
      </w:pPr>
      <w:r w:rsidRPr="004A5CBA">
        <w:rPr>
          <w:b/>
          <w:bCs/>
          <w:sz w:val="26"/>
          <w:szCs w:val="26"/>
        </w:rPr>
        <w:t>ГОСУДАРСТВЕННОЙ ИТОГОВОЙ АТТЕСТАЦИИ</w:t>
      </w:r>
    </w:p>
    <w:p w:rsidR="005F6AF6" w:rsidRDefault="005F6AF6" w:rsidP="00384CA2">
      <w:pPr>
        <w:spacing w:line="276" w:lineRule="auto"/>
        <w:jc w:val="center"/>
        <w:rPr>
          <w:b/>
          <w:sz w:val="26"/>
          <w:szCs w:val="26"/>
        </w:rPr>
      </w:pPr>
    </w:p>
    <w:p w:rsidR="00694B87" w:rsidRPr="009F2AA0" w:rsidRDefault="00694B87" w:rsidP="00694B87">
      <w:pPr>
        <w:spacing w:line="276" w:lineRule="auto"/>
        <w:jc w:val="center"/>
        <w:rPr>
          <w:b/>
          <w:sz w:val="28"/>
          <w:szCs w:val="28"/>
        </w:rPr>
      </w:pPr>
      <w:r w:rsidRPr="009F2AA0">
        <w:rPr>
          <w:b/>
          <w:sz w:val="28"/>
          <w:szCs w:val="28"/>
        </w:rPr>
        <w:t>Образовательная программа</w:t>
      </w:r>
    </w:p>
    <w:p w:rsidR="00694B87" w:rsidRPr="00586359" w:rsidRDefault="00476F54" w:rsidP="00694B87">
      <w:pPr>
        <w:pStyle w:val="afff0"/>
        <w:tabs>
          <w:tab w:val="clear" w:pos="720"/>
          <w:tab w:val="left" w:pos="0"/>
        </w:tabs>
        <w:spacing w:after="0" w:line="360" w:lineRule="auto"/>
        <w:contextualSpacing/>
        <w:jc w:val="center"/>
        <w:rPr>
          <w:sz w:val="28"/>
          <w:szCs w:val="28"/>
        </w:rPr>
      </w:pPr>
      <w:r>
        <w:rPr>
          <w:b/>
          <w:sz w:val="28"/>
          <w:szCs w:val="28"/>
        </w:rPr>
        <w:t>Уголовное право и противодействие современной престу</w:t>
      </w:r>
      <w:r w:rsidR="00AA160A">
        <w:rPr>
          <w:b/>
          <w:sz w:val="28"/>
          <w:szCs w:val="28"/>
        </w:rPr>
        <w:t>п</w:t>
      </w:r>
      <w:r>
        <w:rPr>
          <w:b/>
          <w:sz w:val="28"/>
          <w:szCs w:val="28"/>
        </w:rPr>
        <w:t>ности</w:t>
      </w:r>
    </w:p>
    <w:p w:rsidR="00694B87" w:rsidRDefault="00694B87" w:rsidP="00694B87">
      <w:pPr>
        <w:spacing w:line="276" w:lineRule="auto"/>
        <w:jc w:val="center"/>
        <w:rPr>
          <w:b/>
          <w:sz w:val="26"/>
          <w:szCs w:val="26"/>
        </w:rPr>
      </w:pPr>
    </w:p>
    <w:p w:rsidR="00694B87" w:rsidRPr="00586359" w:rsidRDefault="00694B87" w:rsidP="00694B87">
      <w:pPr>
        <w:spacing w:line="276" w:lineRule="auto"/>
        <w:jc w:val="center"/>
        <w:rPr>
          <w:b/>
          <w:sz w:val="26"/>
          <w:szCs w:val="26"/>
        </w:rPr>
      </w:pPr>
      <w:r w:rsidRPr="00586359">
        <w:rPr>
          <w:b/>
          <w:sz w:val="26"/>
          <w:szCs w:val="26"/>
        </w:rPr>
        <w:t>Направление подготовки</w:t>
      </w:r>
    </w:p>
    <w:p w:rsidR="00694B87" w:rsidRPr="00586359" w:rsidRDefault="00694B87" w:rsidP="00694B87">
      <w:pPr>
        <w:spacing w:line="276" w:lineRule="auto"/>
        <w:jc w:val="center"/>
        <w:rPr>
          <w:b/>
          <w:sz w:val="26"/>
          <w:szCs w:val="26"/>
        </w:rPr>
      </w:pPr>
      <w:r w:rsidRPr="00586359">
        <w:rPr>
          <w:b/>
          <w:sz w:val="26"/>
          <w:szCs w:val="26"/>
        </w:rPr>
        <w:t>40.04.01 Юриспруденция</w:t>
      </w:r>
    </w:p>
    <w:p w:rsidR="00694B87" w:rsidRPr="00586359" w:rsidRDefault="00694B87" w:rsidP="00694B87">
      <w:pPr>
        <w:pStyle w:val="afff0"/>
        <w:spacing w:after="0" w:line="360" w:lineRule="auto"/>
        <w:contextualSpacing/>
        <w:jc w:val="center"/>
        <w:rPr>
          <w:b/>
          <w:sz w:val="28"/>
          <w:szCs w:val="28"/>
        </w:rPr>
      </w:pPr>
    </w:p>
    <w:p w:rsidR="00694B87" w:rsidRDefault="00694B87" w:rsidP="00694B87">
      <w:pPr>
        <w:spacing w:line="276" w:lineRule="auto"/>
        <w:jc w:val="center"/>
        <w:rPr>
          <w:b/>
          <w:sz w:val="26"/>
          <w:szCs w:val="26"/>
        </w:rPr>
      </w:pPr>
      <w:r>
        <w:rPr>
          <w:b/>
          <w:sz w:val="26"/>
          <w:szCs w:val="26"/>
        </w:rPr>
        <w:t>Уровень высшего образования</w:t>
      </w:r>
    </w:p>
    <w:p w:rsidR="00694B87" w:rsidRPr="00586359" w:rsidRDefault="00694B87" w:rsidP="00694B87">
      <w:pPr>
        <w:spacing w:line="276" w:lineRule="auto"/>
        <w:jc w:val="center"/>
        <w:rPr>
          <w:b/>
          <w:sz w:val="26"/>
          <w:szCs w:val="26"/>
        </w:rPr>
      </w:pPr>
      <w:r>
        <w:rPr>
          <w:b/>
          <w:sz w:val="26"/>
          <w:szCs w:val="26"/>
        </w:rPr>
        <w:t>магистратура</w:t>
      </w:r>
    </w:p>
    <w:p w:rsidR="005F6AF6" w:rsidRDefault="005F6AF6" w:rsidP="00384CA2">
      <w:pPr>
        <w:spacing w:line="276" w:lineRule="auto"/>
        <w:jc w:val="center"/>
        <w:rPr>
          <w:sz w:val="26"/>
          <w:szCs w:val="26"/>
        </w:rPr>
      </w:pPr>
    </w:p>
    <w:p w:rsidR="00592E64" w:rsidRDefault="00592E64" w:rsidP="00384CA2">
      <w:pPr>
        <w:spacing w:line="276" w:lineRule="auto"/>
        <w:jc w:val="center"/>
        <w:rPr>
          <w:sz w:val="26"/>
          <w:szCs w:val="26"/>
        </w:rPr>
      </w:pPr>
    </w:p>
    <w:p w:rsidR="00592E64" w:rsidRDefault="00592E64" w:rsidP="00384CA2">
      <w:pPr>
        <w:spacing w:line="276" w:lineRule="auto"/>
        <w:jc w:val="center"/>
        <w:rPr>
          <w:sz w:val="26"/>
          <w:szCs w:val="26"/>
        </w:rPr>
      </w:pPr>
    </w:p>
    <w:p w:rsidR="00592E64" w:rsidRDefault="00592E64" w:rsidP="00384CA2">
      <w:pPr>
        <w:spacing w:line="276" w:lineRule="auto"/>
        <w:jc w:val="center"/>
        <w:rPr>
          <w:sz w:val="26"/>
          <w:szCs w:val="26"/>
        </w:rPr>
      </w:pPr>
    </w:p>
    <w:p w:rsidR="00592E64" w:rsidRDefault="00592E64" w:rsidP="00384CA2">
      <w:pPr>
        <w:spacing w:line="276" w:lineRule="auto"/>
        <w:jc w:val="center"/>
        <w:rPr>
          <w:sz w:val="26"/>
          <w:szCs w:val="26"/>
        </w:rPr>
      </w:pPr>
    </w:p>
    <w:p w:rsidR="002B3F95" w:rsidRPr="00573828" w:rsidRDefault="002B3F95" w:rsidP="002B3F95">
      <w:pPr>
        <w:ind w:left="4395"/>
        <w:rPr>
          <w:sz w:val="26"/>
          <w:szCs w:val="26"/>
        </w:rPr>
      </w:pPr>
      <w:r w:rsidRPr="00573828">
        <w:rPr>
          <w:sz w:val="26"/>
          <w:szCs w:val="26"/>
        </w:rPr>
        <w:t>Подписано электронной подписью:</w:t>
      </w:r>
    </w:p>
    <w:p w:rsidR="002B3F95" w:rsidRPr="00942254" w:rsidRDefault="002B3F95" w:rsidP="002B3F95">
      <w:pPr>
        <w:ind w:left="4395"/>
      </w:pPr>
      <w:r w:rsidRPr="00942254">
        <w:t>Декан юридического факультета Зиновьев И.П.</w:t>
      </w:r>
    </w:p>
    <w:p w:rsidR="002B3F95" w:rsidRPr="00942254" w:rsidRDefault="002B3F95" w:rsidP="002B3F95">
      <w:pPr>
        <w:ind w:left="4395"/>
      </w:pPr>
      <w:r w:rsidRPr="00942254">
        <w:t>Сертификат №</w:t>
      </w:r>
      <w:r>
        <w:t>023</w:t>
      </w:r>
      <w:r>
        <w:rPr>
          <w:lang w:val="en-US"/>
        </w:rPr>
        <w:t>cebad</w:t>
      </w:r>
      <w:r w:rsidRPr="00D32346">
        <w:t>0056</w:t>
      </w:r>
      <w:r>
        <w:rPr>
          <w:lang w:val="en-US"/>
        </w:rPr>
        <w:t>ad</w:t>
      </w:r>
      <w:r w:rsidRPr="00D32346">
        <w:t>5</w:t>
      </w:r>
      <w:r>
        <w:rPr>
          <w:lang w:val="en-US"/>
        </w:rPr>
        <w:t>d</w:t>
      </w:r>
      <w:r w:rsidRPr="00D32346">
        <w:t>844</w:t>
      </w:r>
      <w:r>
        <w:rPr>
          <w:lang w:val="en-US"/>
        </w:rPr>
        <w:t>c</w:t>
      </w:r>
      <w:r w:rsidRPr="00D32346">
        <w:t>72451</w:t>
      </w:r>
      <w:r>
        <w:rPr>
          <w:lang w:val="en-US"/>
        </w:rPr>
        <w:t>c</w:t>
      </w:r>
      <w:r w:rsidRPr="00D32346">
        <w:t>66</w:t>
      </w:r>
      <w:r>
        <w:rPr>
          <w:lang w:val="en-US"/>
        </w:rPr>
        <w:t>ffde</w:t>
      </w:r>
      <w:r w:rsidRPr="00D32346">
        <w:t>47</w:t>
      </w:r>
    </w:p>
    <w:p w:rsidR="002B3F95" w:rsidRPr="00942254" w:rsidRDefault="002B3F95" w:rsidP="002B3F95">
      <w:pPr>
        <w:ind w:left="4395"/>
      </w:pPr>
      <w:r w:rsidRPr="00942254">
        <w:t>действителен с</w:t>
      </w:r>
      <w:r>
        <w:t xml:space="preserve"> 29.06.2021</w:t>
      </w:r>
      <w:r w:rsidRPr="00942254">
        <w:t xml:space="preserve"> по</w:t>
      </w:r>
      <w:r>
        <w:t xml:space="preserve"> 29.06.2022</w:t>
      </w:r>
    </w:p>
    <w:p w:rsidR="002B3F95" w:rsidRDefault="002B3F95" w:rsidP="00592E64">
      <w:pPr>
        <w:spacing w:line="276" w:lineRule="auto"/>
        <w:ind w:left="4536"/>
        <w:rPr>
          <w:rStyle w:val="eop"/>
          <w:color w:val="000000"/>
          <w:sz w:val="28"/>
          <w:szCs w:val="28"/>
          <w:shd w:val="clear" w:color="auto" w:fill="FFFFFF"/>
        </w:rPr>
      </w:pPr>
    </w:p>
    <w:p w:rsidR="00592E64" w:rsidRPr="004A5CBA" w:rsidRDefault="00592E64" w:rsidP="00592E64">
      <w:pPr>
        <w:spacing w:line="276" w:lineRule="auto"/>
        <w:ind w:left="4536"/>
        <w:rPr>
          <w:sz w:val="26"/>
          <w:szCs w:val="26"/>
        </w:rPr>
      </w:pPr>
      <w:r w:rsidRPr="009A74F6">
        <w:rPr>
          <w:rStyle w:val="eop"/>
          <w:color w:val="000000"/>
          <w:sz w:val="28"/>
          <w:szCs w:val="28"/>
          <w:shd w:val="clear" w:color="auto" w:fill="FFFFFF"/>
        </w:rPr>
        <w:t> </w:t>
      </w:r>
    </w:p>
    <w:p w:rsidR="005F6AF6" w:rsidRPr="004A5CBA" w:rsidRDefault="005F6AF6" w:rsidP="00384CA2">
      <w:pPr>
        <w:tabs>
          <w:tab w:val="left" w:pos="6647"/>
        </w:tabs>
        <w:spacing w:line="276" w:lineRule="auto"/>
        <w:rPr>
          <w:sz w:val="26"/>
          <w:szCs w:val="26"/>
        </w:rPr>
      </w:pPr>
    </w:p>
    <w:p w:rsidR="002364BD" w:rsidRPr="004A5CBA" w:rsidRDefault="002364BD" w:rsidP="00384CA2">
      <w:pPr>
        <w:tabs>
          <w:tab w:val="left" w:pos="4387"/>
        </w:tabs>
        <w:spacing w:line="276" w:lineRule="auto"/>
        <w:rPr>
          <w:sz w:val="26"/>
          <w:szCs w:val="26"/>
        </w:rPr>
      </w:pPr>
    </w:p>
    <w:p w:rsidR="005F6AF6" w:rsidRPr="004A5CBA" w:rsidRDefault="00592E64" w:rsidP="00384CA2">
      <w:pPr>
        <w:spacing w:line="276" w:lineRule="auto"/>
        <w:rPr>
          <w:sz w:val="26"/>
          <w:szCs w:val="26"/>
        </w:rPr>
      </w:pPr>
      <w:r>
        <w:rPr>
          <w:sz w:val="26"/>
          <w:szCs w:val="26"/>
        </w:rPr>
        <w:t xml:space="preserve">            г. Ростов-на-Дону, </w:t>
      </w:r>
      <w:r w:rsidR="005F6AF6" w:rsidRPr="004A5CBA">
        <w:rPr>
          <w:sz w:val="26"/>
          <w:szCs w:val="26"/>
        </w:rPr>
        <w:t>20</w:t>
      </w:r>
      <w:r w:rsidR="003C3FBA">
        <w:rPr>
          <w:sz w:val="26"/>
          <w:szCs w:val="26"/>
        </w:rPr>
        <w:t>2</w:t>
      </w:r>
      <w:r w:rsidR="00694B87">
        <w:rPr>
          <w:sz w:val="26"/>
          <w:szCs w:val="26"/>
        </w:rPr>
        <w:t>2</w:t>
      </w:r>
      <w:r w:rsidR="005F6AF6" w:rsidRPr="004A5CBA">
        <w:rPr>
          <w:sz w:val="26"/>
          <w:szCs w:val="26"/>
        </w:rPr>
        <w:t xml:space="preserve"> г.</w:t>
      </w:r>
    </w:p>
    <w:p w:rsidR="00280FA4" w:rsidRPr="002801B8" w:rsidRDefault="00280FA4" w:rsidP="00384CA2">
      <w:pPr>
        <w:spacing w:line="276" w:lineRule="auto"/>
        <w:jc w:val="both"/>
        <w:rPr>
          <w:b/>
          <w:sz w:val="26"/>
          <w:szCs w:val="26"/>
        </w:rPr>
      </w:pPr>
      <w:r w:rsidRPr="002801B8">
        <w:rPr>
          <w:b/>
          <w:sz w:val="26"/>
          <w:szCs w:val="26"/>
        </w:rPr>
        <w:lastRenderedPageBreak/>
        <w:t>Составители</w:t>
      </w:r>
      <w:r w:rsidR="00592E64" w:rsidRPr="002801B8">
        <w:rPr>
          <w:b/>
          <w:sz w:val="26"/>
          <w:szCs w:val="26"/>
        </w:rPr>
        <w:t xml:space="preserve"> программы</w:t>
      </w:r>
      <w:r w:rsidRPr="002801B8">
        <w:rPr>
          <w:b/>
          <w:sz w:val="26"/>
          <w:szCs w:val="26"/>
        </w:rPr>
        <w:t xml:space="preserve">: </w:t>
      </w:r>
    </w:p>
    <w:p w:rsidR="00476F54" w:rsidRPr="002801B8" w:rsidRDefault="00476F54" w:rsidP="00A81CD6">
      <w:pPr>
        <w:spacing w:line="276" w:lineRule="auto"/>
        <w:jc w:val="both"/>
        <w:rPr>
          <w:sz w:val="26"/>
          <w:szCs w:val="26"/>
        </w:rPr>
      </w:pPr>
      <w:r w:rsidRPr="002801B8">
        <w:rPr>
          <w:sz w:val="26"/>
          <w:szCs w:val="26"/>
        </w:rPr>
        <w:t>к.ю.н., доцент А.М. Разогреева (руководитель программы)</w:t>
      </w:r>
    </w:p>
    <w:p w:rsidR="00A81CD6" w:rsidRPr="002801B8" w:rsidRDefault="00A81CD6" w:rsidP="00A81CD6">
      <w:pPr>
        <w:spacing w:line="276" w:lineRule="auto"/>
        <w:jc w:val="both"/>
        <w:rPr>
          <w:sz w:val="26"/>
          <w:szCs w:val="26"/>
        </w:rPr>
      </w:pPr>
      <w:r w:rsidRPr="002801B8">
        <w:rPr>
          <w:sz w:val="26"/>
          <w:szCs w:val="26"/>
        </w:rPr>
        <w:t>к.ю.н., доцент Н.В. Артеменко</w:t>
      </w:r>
    </w:p>
    <w:p w:rsidR="00280FA4" w:rsidRPr="002801B8" w:rsidRDefault="00280FA4" w:rsidP="00384CA2">
      <w:pPr>
        <w:tabs>
          <w:tab w:val="left" w:pos="708"/>
          <w:tab w:val="left" w:pos="1416"/>
          <w:tab w:val="left" w:pos="2124"/>
          <w:tab w:val="left" w:pos="2832"/>
          <w:tab w:val="left" w:pos="3540"/>
          <w:tab w:val="left" w:pos="4248"/>
          <w:tab w:val="left" w:pos="4956"/>
          <w:tab w:val="left" w:pos="5820"/>
        </w:tabs>
        <w:spacing w:line="276" w:lineRule="auto"/>
        <w:jc w:val="both"/>
        <w:rPr>
          <w:sz w:val="26"/>
          <w:szCs w:val="26"/>
          <w:vertAlign w:val="superscript"/>
        </w:rPr>
      </w:pPr>
      <w:r w:rsidRPr="002801B8">
        <w:rPr>
          <w:sz w:val="26"/>
          <w:szCs w:val="26"/>
          <w:vertAlign w:val="superscript"/>
        </w:rPr>
        <w:tab/>
      </w:r>
      <w:r w:rsidRPr="002801B8">
        <w:rPr>
          <w:sz w:val="26"/>
          <w:szCs w:val="26"/>
          <w:vertAlign w:val="superscript"/>
        </w:rPr>
        <w:tab/>
      </w:r>
      <w:r w:rsidRPr="002801B8">
        <w:rPr>
          <w:sz w:val="26"/>
          <w:szCs w:val="26"/>
          <w:vertAlign w:val="superscript"/>
        </w:rPr>
        <w:tab/>
      </w:r>
      <w:r w:rsidRPr="002801B8">
        <w:rPr>
          <w:sz w:val="26"/>
          <w:szCs w:val="26"/>
          <w:vertAlign w:val="superscript"/>
        </w:rPr>
        <w:tab/>
      </w:r>
      <w:r w:rsidRPr="002801B8">
        <w:rPr>
          <w:sz w:val="26"/>
          <w:szCs w:val="26"/>
          <w:vertAlign w:val="superscript"/>
        </w:rPr>
        <w:tab/>
      </w:r>
    </w:p>
    <w:p w:rsidR="002B3F95" w:rsidRPr="002801B8" w:rsidRDefault="002B3F95" w:rsidP="002B3F95">
      <w:pPr>
        <w:jc w:val="both"/>
        <w:rPr>
          <w:sz w:val="26"/>
          <w:szCs w:val="26"/>
        </w:rPr>
      </w:pPr>
      <w:r w:rsidRPr="002801B8">
        <w:rPr>
          <w:sz w:val="26"/>
          <w:szCs w:val="26"/>
        </w:rPr>
        <w:t>Программа одобрена на заседании кафедры уголовного права и криминологии «21» марта 2022 г., протокол № 8</w:t>
      </w:r>
    </w:p>
    <w:p w:rsidR="002B3F95" w:rsidRPr="002801B8" w:rsidRDefault="002B3F95" w:rsidP="002B3F95">
      <w:pPr>
        <w:jc w:val="both"/>
        <w:rPr>
          <w:sz w:val="26"/>
          <w:szCs w:val="26"/>
        </w:rPr>
      </w:pPr>
      <w:r w:rsidRPr="002801B8">
        <w:rPr>
          <w:b/>
          <w:sz w:val="26"/>
          <w:szCs w:val="26"/>
        </w:rPr>
        <w:t>Заведующий кафедрой:</w:t>
      </w:r>
      <w:r w:rsidRPr="002801B8">
        <w:rPr>
          <w:sz w:val="26"/>
          <w:szCs w:val="26"/>
        </w:rPr>
        <w:t xml:space="preserve"> Н.В. Артеменко</w:t>
      </w:r>
    </w:p>
    <w:p w:rsidR="002B3F95" w:rsidRPr="002801B8" w:rsidRDefault="002B3F95" w:rsidP="002B3F95">
      <w:pPr>
        <w:jc w:val="both"/>
        <w:rPr>
          <w:sz w:val="26"/>
          <w:szCs w:val="26"/>
        </w:rPr>
      </w:pPr>
    </w:p>
    <w:p w:rsidR="002B3F95" w:rsidRPr="002801B8" w:rsidRDefault="002B3F95" w:rsidP="002B3F95">
      <w:pPr>
        <w:jc w:val="both"/>
        <w:rPr>
          <w:sz w:val="26"/>
          <w:szCs w:val="26"/>
        </w:rPr>
      </w:pPr>
      <w:r w:rsidRPr="002801B8">
        <w:rPr>
          <w:sz w:val="26"/>
          <w:szCs w:val="26"/>
        </w:rPr>
        <w:t>Программа обновлена и в настоящей редакции одобрена на заседании кафедры уголовного права и криминологии «2» сентября 2024 г., протокол № 1</w:t>
      </w:r>
    </w:p>
    <w:p w:rsidR="002B3F95" w:rsidRPr="002801B8" w:rsidRDefault="002B3F95" w:rsidP="002B3F95">
      <w:pPr>
        <w:jc w:val="both"/>
        <w:rPr>
          <w:sz w:val="26"/>
          <w:szCs w:val="26"/>
        </w:rPr>
      </w:pPr>
      <w:r w:rsidRPr="002801B8">
        <w:rPr>
          <w:b/>
          <w:sz w:val="26"/>
          <w:szCs w:val="26"/>
        </w:rPr>
        <w:t>Заведующий кафедрой:</w:t>
      </w:r>
      <w:r w:rsidRPr="002801B8">
        <w:rPr>
          <w:sz w:val="26"/>
          <w:szCs w:val="26"/>
        </w:rPr>
        <w:t xml:space="preserve"> Н.В. Артеменко</w:t>
      </w:r>
    </w:p>
    <w:p w:rsidR="002B3F95" w:rsidRPr="002801B8" w:rsidRDefault="002B3F95" w:rsidP="002B3F95">
      <w:pPr>
        <w:spacing w:line="276" w:lineRule="auto"/>
        <w:jc w:val="both"/>
        <w:rPr>
          <w:b/>
          <w:sz w:val="26"/>
          <w:szCs w:val="26"/>
        </w:rPr>
      </w:pPr>
    </w:p>
    <w:p w:rsidR="002B3F95" w:rsidRPr="002801B8" w:rsidRDefault="002B3F95" w:rsidP="002B3F95">
      <w:pPr>
        <w:spacing w:line="276" w:lineRule="auto"/>
        <w:jc w:val="both"/>
        <w:rPr>
          <w:sz w:val="26"/>
          <w:szCs w:val="26"/>
        </w:rPr>
      </w:pPr>
      <w:r w:rsidRPr="002801B8">
        <w:rPr>
          <w:sz w:val="26"/>
          <w:szCs w:val="26"/>
        </w:rPr>
        <w:t>В данной редакции программа ГИА утверждена решением Ученого совета юрид</w:t>
      </w:r>
      <w:r w:rsidRPr="002801B8">
        <w:rPr>
          <w:sz w:val="26"/>
          <w:szCs w:val="26"/>
        </w:rPr>
        <w:t>и</w:t>
      </w:r>
      <w:r w:rsidRPr="002801B8">
        <w:rPr>
          <w:sz w:val="26"/>
          <w:szCs w:val="26"/>
        </w:rPr>
        <w:t>ческого факультета ЮФУ, протокол №1 от «3» сентября 2024 г.</w:t>
      </w:r>
    </w:p>
    <w:p w:rsidR="000362A6" w:rsidRDefault="000362A6" w:rsidP="00384CA2">
      <w:pPr>
        <w:spacing w:line="276" w:lineRule="auto"/>
        <w:jc w:val="both"/>
        <w:rPr>
          <w:b/>
          <w:sz w:val="26"/>
          <w:szCs w:val="26"/>
        </w:rPr>
      </w:pPr>
    </w:p>
    <w:p w:rsidR="00280FA4" w:rsidRDefault="00280FA4" w:rsidP="00384CA2">
      <w:pPr>
        <w:spacing w:line="276" w:lineRule="auto"/>
        <w:jc w:val="both"/>
        <w:rPr>
          <w:b/>
          <w:sz w:val="26"/>
          <w:szCs w:val="26"/>
        </w:rPr>
      </w:pPr>
    </w:p>
    <w:p w:rsidR="003C3FBA" w:rsidRDefault="003C3FBA"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A81CD6" w:rsidRDefault="00A81CD6"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694B87" w:rsidRDefault="00694B87" w:rsidP="00384CA2">
      <w:pPr>
        <w:spacing w:line="276" w:lineRule="auto"/>
        <w:jc w:val="both"/>
        <w:rPr>
          <w:b/>
          <w:sz w:val="26"/>
          <w:szCs w:val="26"/>
        </w:rPr>
      </w:pPr>
    </w:p>
    <w:p w:rsidR="00280FA4" w:rsidRPr="002962BE" w:rsidRDefault="00280FA4" w:rsidP="00CA182A">
      <w:pPr>
        <w:pStyle w:val="aff0"/>
        <w:numPr>
          <w:ilvl w:val="0"/>
          <w:numId w:val="1"/>
        </w:numPr>
        <w:rPr>
          <w:rFonts w:ascii="Times New Roman" w:hAnsi="Times New Roman"/>
          <w:sz w:val="26"/>
          <w:szCs w:val="26"/>
        </w:rPr>
      </w:pPr>
      <w:r w:rsidRPr="002962BE">
        <w:rPr>
          <w:rFonts w:ascii="Times New Roman" w:hAnsi="Times New Roman"/>
          <w:b/>
          <w:sz w:val="26"/>
          <w:szCs w:val="26"/>
        </w:rPr>
        <w:lastRenderedPageBreak/>
        <w:t>Цель</w:t>
      </w:r>
      <w:r w:rsidR="002962BE" w:rsidRPr="002962BE">
        <w:rPr>
          <w:rFonts w:ascii="Times New Roman" w:hAnsi="Times New Roman"/>
          <w:b/>
          <w:sz w:val="26"/>
          <w:szCs w:val="26"/>
        </w:rPr>
        <w:t>, задачи, объем и виды</w:t>
      </w:r>
      <w:r w:rsidRPr="002962BE">
        <w:rPr>
          <w:rFonts w:ascii="Times New Roman" w:hAnsi="Times New Roman"/>
          <w:b/>
          <w:sz w:val="26"/>
          <w:szCs w:val="26"/>
        </w:rPr>
        <w:t xml:space="preserve"> государственной итоговой аттестации</w:t>
      </w:r>
    </w:p>
    <w:p w:rsidR="00694B87" w:rsidRPr="00694B87" w:rsidRDefault="00694B87" w:rsidP="00694B87">
      <w:pPr>
        <w:pStyle w:val="aff0"/>
        <w:ind w:left="0" w:firstLine="709"/>
        <w:jc w:val="both"/>
        <w:rPr>
          <w:rFonts w:ascii="Times New Roman" w:hAnsi="Times New Roman"/>
          <w:sz w:val="26"/>
          <w:szCs w:val="26"/>
        </w:rPr>
      </w:pPr>
      <w:r w:rsidRPr="00694B87">
        <w:rPr>
          <w:rFonts w:ascii="Times New Roman" w:hAnsi="Times New Roman"/>
          <w:sz w:val="26"/>
          <w:szCs w:val="26"/>
        </w:rPr>
        <w:t xml:space="preserve">В соответствии с Федеральным законом РФ </w:t>
      </w:r>
      <w:r w:rsidRPr="00694B87">
        <w:rPr>
          <w:rFonts w:ascii="Times New Roman" w:hAnsi="Times New Roman"/>
          <w:color w:val="000000"/>
          <w:sz w:val="26"/>
          <w:szCs w:val="26"/>
          <w:shd w:val="clear" w:color="auto" w:fill="FFFFFF"/>
        </w:rPr>
        <w:t>от 29 декабря 2012 г. N 273-ФЗ «Об образовании в Российской Федерации»</w:t>
      </w:r>
      <w:r w:rsidRPr="00694B87">
        <w:rPr>
          <w:rFonts w:ascii="Times New Roman" w:hAnsi="Times New Roman"/>
          <w:sz w:val="26"/>
          <w:szCs w:val="26"/>
        </w:rPr>
        <w:t xml:space="preserve"> государственная итоговая аттестация выпускников является обязательной. Государственная итоговая аттестация как з</w:t>
      </w:r>
      <w:r w:rsidRPr="00694B87">
        <w:rPr>
          <w:rFonts w:ascii="Times New Roman" w:hAnsi="Times New Roman"/>
          <w:sz w:val="26"/>
          <w:szCs w:val="26"/>
        </w:rPr>
        <w:t>а</w:t>
      </w:r>
      <w:r w:rsidRPr="00694B87">
        <w:rPr>
          <w:rFonts w:ascii="Times New Roman" w:hAnsi="Times New Roman"/>
          <w:sz w:val="26"/>
          <w:szCs w:val="26"/>
        </w:rPr>
        <w:t>вершающий этап в подготовке выпускников представляет собой форму оценки степени и уровня освоения обучающимися соответствующей образовательной пр</w:t>
      </w:r>
      <w:r w:rsidRPr="00694B87">
        <w:rPr>
          <w:rFonts w:ascii="Times New Roman" w:hAnsi="Times New Roman"/>
          <w:sz w:val="26"/>
          <w:szCs w:val="26"/>
        </w:rPr>
        <w:t>о</w:t>
      </w:r>
      <w:r w:rsidRPr="00694B87">
        <w:rPr>
          <w:rFonts w:ascii="Times New Roman" w:hAnsi="Times New Roman"/>
          <w:sz w:val="26"/>
          <w:szCs w:val="26"/>
        </w:rPr>
        <w:t xml:space="preserve">граммы. </w:t>
      </w:r>
    </w:p>
    <w:p w:rsidR="00694B87" w:rsidRPr="00694B87" w:rsidRDefault="002962BE" w:rsidP="00694B87">
      <w:pPr>
        <w:pStyle w:val="aff0"/>
        <w:spacing w:after="0"/>
        <w:ind w:left="0" w:firstLine="709"/>
        <w:jc w:val="both"/>
        <w:rPr>
          <w:rFonts w:ascii="Times New Roman" w:hAnsi="Times New Roman"/>
          <w:sz w:val="26"/>
          <w:szCs w:val="26"/>
        </w:rPr>
      </w:pPr>
      <w:r w:rsidRPr="002962BE">
        <w:rPr>
          <w:rFonts w:ascii="Times New Roman" w:hAnsi="Times New Roman"/>
          <w:b/>
          <w:i/>
          <w:sz w:val="26"/>
          <w:szCs w:val="26"/>
        </w:rPr>
        <w:t>Целью</w:t>
      </w:r>
      <w:r>
        <w:rPr>
          <w:rFonts w:ascii="Times New Roman" w:hAnsi="Times New Roman"/>
          <w:sz w:val="26"/>
          <w:szCs w:val="26"/>
        </w:rPr>
        <w:t xml:space="preserve"> государственной итоговой аттестации (далее ГИА) является опред</w:t>
      </w:r>
      <w:r>
        <w:rPr>
          <w:rFonts w:ascii="Times New Roman" w:hAnsi="Times New Roman"/>
          <w:sz w:val="26"/>
          <w:szCs w:val="26"/>
        </w:rPr>
        <w:t>е</w:t>
      </w:r>
      <w:r>
        <w:rPr>
          <w:rFonts w:ascii="Times New Roman" w:hAnsi="Times New Roman"/>
          <w:sz w:val="26"/>
          <w:szCs w:val="26"/>
        </w:rPr>
        <w:t>ление соответствия результатов освоения обучающимися образовательной пр</w:t>
      </w:r>
      <w:r>
        <w:rPr>
          <w:rFonts w:ascii="Times New Roman" w:hAnsi="Times New Roman"/>
          <w:sz w:val="26"/>
          <w:szCs w:val="26"/>
        </w:rPr>
        <w:t>о</w:t>
      </w:r>
      <w:r>
        <w:rPr>
          <w:rFonts w:ascii="Times New Roman" w:hAnsi="Times New Roman"/>
          <w:sz w:val="26"/>
          <w:szCs w:val="26"/>
        </w:rPr>
        <w:t>граммы требованиям Образовательного стандарта ЮФУ</w:t>
      </w:r>
      <w:r w:rsidRPr="002962BE">
        <w:rPr>
          <w:rFonts w:ascii="Times New Roman" w:hAnsi="Times New Roman"/>
          <w:sz w:val="26"/>
          <w:szCs w:val="26"/>
        </w:rPr>
        <w:t>по направлению подгото</w:t>
      </w:r>
      <w:r w:rsidRPr="002962BE">
        <w:rPr>
          <w:rFonts w:ascii="Times New Roman" w:hAnsi="Times New Roman"/>
          <w:sz w:val="26"/>
          <w:szCs w:val="26"/>
        </w:rPr>
        <w:t>в</w:t>
      </w:r>
      <w:r w:rsidRPr="002962BE">
        <w:rPr>
          <w:rFonts w:ascii="Times New Roman" w:hAnsi="Times New Roman"/>
          <w:sz w:val="26"/>
          <w:szCs w:val="26"/>
        </w:rPr>
        <w:t>ки 40.0</w:t>
      </w:r>
      <w:r w:rsidR="00694B87">
        <w:rPr>
          <w:rFonts w:ascii="Times New Roman" w:hAnsi="Times New Roman"/>
          <w:sz w:val="26"/>
          <w:szCs w:val="26"/>
        </w:rPr>
        <w:t>4</w:t>
      </w:r>
      <w:r w:rsidRPr="002962BE">
        <w:rPr>
          <w:rFonts w:ascii="Times New Roman" w:hAnsi="Times New Roman"/>
          <w:sz w:val="26"/>
          <w:szCs w:val="26"/>
        </w:rPr>
        <w:t>.01 Юриспруденция (принят на Ученом совете ЮФУ 2</w:t>
      </w:r>
      <w:r w:rsidR="00694B87">
        <w:rPr>
          <w:rFonts w:ascii="Times New Roman" w:hAnsi="Times New Roman"/>
          <w:sz w:val="26"/>
          <w:szCs w:val="26"/>
        </w:rPr>
        <w:t>8мая</w:t>
      </w:r>
      <w:r w:rsidRPr="002962BE">
        <w:rPr>
          <w:rFonts w:ascii="Times New Roman" w:hAnsi="Times New Roman"/>
          <w:sz w:val="26"/>
          <w:szCs w:val="26"/>
        </w:rPr>
        <w:t xml:space="preserve"> 2021 г., прот</w:t>
      </w:r>
      <w:r w:rsidRPr="002962BE">
        <w:rPr>
          <w:rFonts w:ascii="Times New Roman" w:hAnsi="Times New Roman"/>
          <w:sz w:val="26"/>
          <w:szCs w:val="26"/>
        </w:rPr>
        <w:t>о</w:t>
      </w:r>
      <w:r w:rsidRPr="002962BE">
        <w:rPr>
          <w:rFonts w:ascii="Times New Roman" w:hAnsi="Times New Roman"/>
          <w:sz w:val="26"/>
          <w:szCs w:val="26"/>
        </w:rPr>
        <w:t>кол №</w:t>
      </w:r>
      <w:r w:rsidR="00694B87">
        <w:rPr>
          <w:rFonts w:ascii="Times New Roman" w:hAnsi="Times New Roman"/>
          <w:sz w:val="26"/>
          <w:szCs w:val="26"/>
        </w:rPr>
        <w:t>5</w:t>
      </w:r>
      <w:r w:rsidRPr="002962BE">
        <w:rPr>
          <w:rFonts w:ascii="Times New Roman" w:hAnsi="Times New Roman"/>
          <w:sz w:val="26"/>
          <w:szCs w:val="26"/>
        </w:rPr>
        <w:t>), утвержденного приказом ЮФУ от «</w:t>
      </w:r>
      <w:r w:rsidR="00694B87">
        <w:rPr>
          <w:rFonts w:ascii="Times New Roman" w:hAnsi="Times New Roman"/>
          <w:sz w:val="26"/>
          <w:szCs w:val="26"/>
        </w:rPr>
        <w:t>4</w:t>
      </w:r>
      <w:r w:rsidRPr="002962BE">
        <w:rPr>
          <w:rFonts w:ascii="Times New Roman" w:hAnsi="Times New Roman"/>
          <w:sz w:val="26"/>
          <w:szCs w:val="26"/>
        </w:rPr>
        <w:t>» </w:t>
      </w:r>
      <w:r w:rsidR="00694B87">
        <w:rPr>
          <w:rFonts w:ascii="Times New Roman" w:hAnsi="Times New Roman"/>
          <w:sz w:val="26"/>
          <w:szCs w:val="26"/>
        </w:rPr>
        <w:t>июня</w:t>
      </w:r>
      <w:r w:rsidRPr="002962BE">
        <w:rPr>
          <w:rFonts w:ascii="Times New Roman" w:hAnsi="Times New Roman"/>
          <w:sz w:val="26"/>
          <w:szCs w:val="26"/>
        </w:rPr>
        <w:t> 2021 г. № </w:t>
      </w:r>
      <w:r w:rsidR="00694B87">
        <w:rPr>
          <w:rFonts w:ascii="Times New Roman" w:hAnsi="Times New Roman"/>
          <w:sz w:val="26"/>
          <w:szCs w:val="26"/>
        </w:rPr>
        <w:t>115</w:t>
      </w:r>
      <w:r w:rsidRPr="002962BE">
        <w:rPr>
          <w:rFonts w:ascii="Times New Roman" w:hAnsi="Times New Roman"/>
          <w:sz w:val="26"/>
          <w:szCs w:val="26"/>
        </w:rPr>
        <w:t>-ОД</w:t>
      </w:r>
      <w:r>
        <w:rPr>
          <w:rFonts w:ascii="Times New Roman" w:hAnsi="Times New Roman"/>
          <w:sz w:val="26"/>
          <w:szCs w:val="26"/>
        </w:rPr>
        <w:t xml:space="preserve">, и </w:t>
      </w:r>
      <w:r w:rsidR="003C3FBA" w:rsidRPr="002962BE">
        <w:rPr>
          <w:rFonts w:ascii="Times New Roman" w:hAnsi="Times New Roman"/>
          <w:sz w:val="26"/>
          <w:szCs w:val="26"/>
        </w:rPr>
        <w:t>уст</w:t>
      </w:r>
      <w:r w:rsidR="003C3FBA" w:rsidRPr="002962BE">
        <w:rPr>
          <w:rFonts w:ascii="Times New Roman" w:hAnsi="Times New Roman"/>
          <w:sz w:val="26"/>
          <w:szCs w:val="26"/>
        </w:rPr>
        <w:t>а</w:t>
      </w:r>
      <w:r w:rsidR="003C3FBA" w:rsidRPr="002962BE">
        <w:rPr>
          <w:rFonts w:ascii="Times New Roman" w:hAnsi="Times New Roman"/>
          <w:sz w:val="26"/>
          <w:szCs w:val="26"/>
        </w:rPr>
        <w:t>новление уровня его готовности к самостоятельной профессиональной деятельн</w:t>
      </w:r>
      <w:r w:rsidR="003C3FBA" w:rsidRPr="002962BE">
        <w:rPr>
          <w:rFonts w:ascii="Times New Roman" w:hAnsi="Times New Roman"/>
          <w:sz w:val="26"/>
          <w:szCs w:val="26"/>
        </w:rPr>
        <w:t>о</w:t>
      </w:r>
      <w:r w:rsidR="003C3FBA" w:rsidRPr="002962BE">
        <w:rPr>
          <w:rFonts w:ascii="Times New Roman" w:hAnsi="Times New Roman"/>
          <w:sz w:val="26"/>
          <w:szCs w:val="26"/>
        </w:rPr>
        <w:t>сти.</w:t>
      </w:r>
    </w:p>
    <w:p w:rsidR="00280FA4" w:rsidRPr="002962BE" w:rsidRDefault="00280FA4" w:rsidP="002962BE">
      <w:pPr>
        <w:pStyle w:val="aff0"/>
        <w:spacing w:after="0"/>
        <w:ind w:left="0" w:firstLine="709"/>
        <w:jc w:val="both"/>
        <w:rPr>
          <w:rFonts w:ascii="Times New Roman" w:hAnsi="Times New Roman"/>
          <w:sz w:val="26"/>
          <w:szCs w:val="26"/>
        </w:rPr>
      </w:pPr>
      <w:r w:rsidRPr="002962BE">
        <w:rPr>
          <w:rFonts w:ascii="Times New Roman" w:hAnsi="Times New Roman"/>
          <w:b/>
          <w:i/>
          <w:sz w:val="26"/>
          <w:szCs w:val="26"/>
        </w:rPr>
        <w:t>Задачи</w:t>
      </w:r>
      <w:r w:rsidRPr="002962BE">
        <w:rPr>
          <w:rFonts w:ascii="Times New Roman" w:hAnsi="Times New Roman"/>
          <w:sz w:val="26"/>
          <w:szCs w:val="26"/>
        </w:rPr>
        <w:t>государственной итоговой аттестации</w:t>
      </w:r>
      <w:r w:rsidR="002962BE">
        <w:rPr>
          <w:rFonts w:ascii="Times New Roman" w:hAnsi="Times New Roman"/>
          <w:sz w:val="26"/>
          <w:szCs w:val="26"/>
        </w:rPr>
        <w:t>:</w:t>
      </w:r>
    </w:p>
    <w:p w:rsidR="00280FA4" w:rsidRPr="004A5CBA" w:rsidRDefault="00280FA4" w:rsidP="00CA182A">
      <w:pPr>
        <w:pStyle w:val="16"/>
        <w:numPr>
          <w:ilvl w:val="0"/>
          <w:numId w:val="2"/>
        </w:numPr>
        <w:tabs>
          <w:tab w:val="left" w:pos="-3828"/>
          <w:tab w:val="left" w:pos="0"/>
        </w:tabs>
        <w:spacing w:line="276" w:lineRule="auto"/>
        <w:ind w:left="0" w:firstLine="709"/>
        <w:jc w:val="both"/>
        <w:rPr>
          <w:sz w:val="26"/>
          <w:szCs w:val="26"/>
        </w:rPr>
      </w:pPr>
      <w:r w:rsidRPr="004A5CBA">
        <w:rPr>
          <w:sz w:val="26"/>
          <w:szCs w:val="26"/>
        </w:rPr>
        <w:t>проверка уровня сформированности компетенций, определенных о</w:t>
      </w:r>
      <w:r w:rsidRPr="004A5CBA">
        <w:rPr>
          <w:sz w:val="26"/>
          <w:szCs w:val="26"/>
        </w:rPr>
        <w:t>б</w:t>
      </w:r>
      <w:r w:rsidRPr="004A5CBA">
        <w:rPr>
          <w:sz w:val="26"/>
          <w:szCs w:val="26"/>
        </w:rPr>
        <w:t>разовательным стандартом</w:t>
      </w:r>
      <w:r w:rsidR="002962BE">
        <w:rPr>
          <w:sz w:val="26"/>
          <w:szCs w:val="26"/>
        </w:rPr>
        <w:t xml:space="preserve"> и образовательной программой</w:t>
      </w:r>
      <w:r w:rsidRPr="004A5CBA">
        <w:rPr>
          <w:sz w:val="26"/>
          <w:szCs w:val="26"/>
        </w:rPr>
        <w:t>;</w:t>
      </w:r>
    </w:p>
    <w:p w:rsidR="002962BE" w:rsidRDefault="00280FA4" w:rsidP="00CA182A">
      <w:pPr>
        <w:pStyle w:val="aff0"/>
        <w:numPr>
          <w:ilvl w:val="0"/>
          <w:numId w:val="2"/>
        </w:numPr>
        <w:tabs>
          <w:tab w:val="left" w:pos="0"/>
        </w:tabs>
        <w:autoSpaceDE w:val="0"/>
        <w:autoSpaceDN w:val="0"/>
        <w:adjustRightInd w:val="0"/>
        <w:spacing w:after="0"/>
        <w:ind w:left="0" w:firstLine="709"/>
        <w:jc w:val="both"/>
        <w:rPr>
          <w:rFonts w:ascii="Times New Roman" w:hAnsi="Times New Roman"/>
          <w:sz w:val="26"/>
          <w:szCs w:val="26"/>
        </w:rPr>
      </w:pPr>
      <w:r w:rsidRPr="004A5CBA">
        <w:rPr>
          <w:rFonts w:ascii="Times New Roman" w:hAnsi="Times New Roman"/>
          <w:sz w:val="26"/>
          <w:szCs w:val="26"/>
        </w:rPr>
        <w:t>принятие решения о присвоении квалификации по результатам ГИА и выдаче документа об образовании;</w:t>
      </w:r>
    </w:p>
    <w:p w:rsidR="002962BE" w:rsidRPr="002962BE" w:rsidRDefault="008A147E" w:rsidP="00CA182A">
      <w:pPr>
        <w:pStyle w:val="aff0"/>
        <w:numPr>
          <w:ilvl w:val="0"/>
          <w:numId w:val="2"/>
        </w:numPr>
        <w:tabs>
          <w:tab w:val="left" w:pos="0"/>
        </w:tabs>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разработка рекомендаций, направленных на совершенствование по</w:t>
      </w:r>
      <w:r>
        <w:rPr>
          <w:rFonts w:ascii="Times New Roman" w:hAnsi="Times New Roman"/>
          <w:sz w:val="26"/>
          <w:szCs w:val="26"/>
        </w:rPr>
        <w:t>д</w:t>
      </w:r>
      <w:r>
        <w:rPr>
          <w:rFonts w:ascii="Times New Roman" w:hAnsi="Times New Roman"/>
          <w:sz w:val="26"/>
          <w:szCs w:val="26"/>
        </w:rPr>
        <w:t>готовки обучающихся по образовательной программе,</w:t>
      </w:r>
    </w:p>
    <w:p w:rsidR="002962BE" w:rsidRDefault="008A147E" w:rsidP="008A147E">
      <w:pPr>
        <w:pStyle w:val="msonospacingmailrucssattributepostfix"/>
        <w:shd w:val="clear" w:color="auto" w:fill="FFFFFF"/>
        <w:tabs>
          <w:tab w:val="left" w:pos="0"/>
        </w:tabs>
        <w:spacing w:before="0" w:beforeAutospacing="0" w:after="0" w:afterAutospacing="0" w:line="276" w:lineRule="auto"/>
        <w:ind w:firstLine="709"/>
        <w:jc w:val="both"/>
        <w:rPr>
          <w:color w:val="000000"/>
          <w:sz w:val="26"/>
          <w:szCs w:val="26"/>
        </w:rPr>
      </w:pPr>
      <w:r>
        <w:rPr>
          <w:sz w:val="26"/>
          <w:szCs w:val="26"/>
        </w:rPr>
        <w:t xml:space="preserve">а также </w:t>
      </w:r>
      <w:r w:rsidR="002962BE" w:rsidRPr="002962BE">
        <w:rPr>
          <w:sz w:val="26"/>
          <w:szCs w:val="26"/>
        </w:rPr>
        <w:t>оценка юридического мышления выпускника, его правосознания, общей и</w:t>
      </w:r>
      <w:r w:rsidR="002962BE" w:rsidRPr="004A5CBA">
        <w:rPr>
          <w:sz w:val="26"/>
          <w:szCs w:val="26"/>
        </w:rPr>
        <w:t xml:space="preserve"> правовой культуры</w:t>
      </w:r>
      <w:r>
        <w:rPr>
          <w:color w:val="000000"/>
          <w:sz w:val="26"/>
          <w:szCs w:val="26"/>
        </w:rPr>
        <w:t xml:space="preserve">. </w:t>
      </w:r>
    </w:p>
    <w:p w:rsidR="008A147E" w:rsidRPr="003C3FBA" w:rsidRDefault="008A147E" w:rsidP="007720FB">
      <w:pPr>
        <w:pStyle w:val="aff0"/>
        <w:tabs>
          <w:tab w:val="left" w:pos="180"/>
          <w:tab w:val="left" w:pos="360"/>
          <w:tab w:val="left" w:pos="720"/>
          <w:tab w:val="left" w:pos="900"/>
          <w:tab w:val="left" w:pos="1080"/>
          <w:tab w:val="left" w:pos="1260"/>
        </w:tabs>
        <w:spacing w:after="0"/>
        <w:ind w:left="0" w:firstLine="709"/>
        <w:jc w:val="both"/>
        <w:rPr>
          <w:rFonts w:ascii="Times New Roman" w:hAnsi="Times New Roman"/>
          <w:sz w:val="26"/>
          <w:szCs w:val="26"/>
        </w:rPr>
      </w:pPr>
      <w:r w:rsidRPr="003C3FBA">
        <w:rPr>
          <w:rFonts w:ascii="Times New Roman" w:hAnsi="Times New Roman"/>
          <w:sz w:val="26"/>
          <w:szCs w:val="26"/>
        </w:rPr>
        <w:t>В ходе государственной итоговой аттестации выпускник должен продемо</w:t>
      </w:r>
      <w:r w:rsidRPr="003C3FBA">
        <w:rPr>
          <w:rFonts w:ascii="Times New Roman" w:hAnsi="Times New Roman"/>
          <w:sz w:val="26"/>
          <w:szCs w:val="26"/>
        </w:rPr>
        <w:t>н</w:t>
      </w:r>
      <w:r w:rsidRPr="003C3FBA">
        <w:rPr>
          <w:rFonts w:ascii="Times New Roman" w:hAnsi="Times New Roman"/>
          <w:sz w:val="26"/>
          <w:szCs w:val="26"/>
        </w:rPr>
        <w:t>стрировать:</w:t>
      </w:r>
    </w:p>
    <w:p w:rsidR="008A147E" w:rsidRPr="002E46AE" w:rsidRDefault="007720FB" w:rsidP="00CA182A">
      <w:pPr>
        <w:pStyle w:val="aff0"/>
        <w:numPr>
          <w:ilvl w:val="0"/>
          <w:numId w:val="3"/>
        </w:numPr>
        <w:tabs>
          <w:tab w:val="left" w:pos="0"/>
          <w:tab w:val="left" w:pos="180"/>
          <w:tab w:val="left" w:pos="360"/>
          <w:tab w:val="left" w:pos="567"/>
        </w:tabs>
        <w:spacing w:after="0"/>
        <w:ind w:left="0" w:firstLine="709"/>
        <w:jc w:val="both"/>
        <w:rPr>
          <w:rFonts w:ascii="Times New Roman" w:hAnsi="Times New Roman"/>
          <w:sz w:val="26"/>
          <w:szCs w:val="26"/>
        </w:rPr>
      </w:pPr>
      <w:r w:rsidRPr="002E46AE">
        <w:rPr>
          <w:rFonts w:ascii="Times New Roman" w:hAnsi="Times New Roman"/>
          <w:color w:val="000000"/>
          <w:sz w:val="26"/>
          <w:szCs w:val="26"/>
        </w:rPr>
        <w:t xml:space="preserve">готовность к </w:t>
      </w:r>
      <w:r w:rsidRPr="002E46AE">
        <w:rPr>
          <w:rFonts w:ascii="Times New Roman" w:hAnsi="Times New Roman"/>
          <w:sz w:val="26"/>
          <w:szCs w:val="26"/>
        </w:rPr>
        <w:t>решению задач профессиональной деятельности сл</w:t>
      </w:r>
      <w:r w:rsidRPr="002E46AE">
        <w:rPr>
          <w:rFonts w:ascii="Times New Roman" w:hAnsi="Times New Roman"/>
          <w:sz w:val="26"/>
          <w:szCs w:val="26"/>
        </w:rPr>
        <w:t>е</w:t>
      </w:r>
      <w:r w:rsidRPr="002E46AE">
        <w:rPr>
          <w:rFonts w:ascii="Times New Roman" w:hAnsi="Times New Roman"/>
          <w:sz w:val="26"/>
          <w:szCs w:val="26"/>
        </w:rPr>
        <w:t>дующих типов</w:t>
      </w:r>
      <w:r w:rsidRPr="002E46AE">
        <w:rPr>
          <w:rFonts w:ascii="Times New Roman" w:hAnsi="Times New Roman"/>
          <w:color w:val="000000"/>
          <w:sz w:val="26"/>
          <w:szCs w:val="26"/>
        </w:rPr>
        <w:t xml:space="preserve">: </w:t>
      </w:r>
      <w:r w:rsidRPr="002E46AE">
        <w:rPr>
          <w:rFonts w:ascii="Times New Roman" w:hAnsi="Times New Roman"/>
          <w:sz w:val="26"/>
          <w:szCs w:val="26"/>
        </w:rPr>
        <w:t>правоприменительный; правоохранительный; экспертно-аналитический; консультационный; научно-исследовательский</w:t>
      </w:r>
      <w:r w:rsidR="008A147E" w:rsidRPr="002E46AE">
        <w:rPr>
          <w:rFonts w:ascii="Times New Roman" w:hAnsi="Times New Roman"/>
          <w:color w:val="000000"/>
          <w:sz w:val="26"/>
          <w:szCs w:val="26"/>
        </w:rPr>
        <w:t>деятельности;</w:t>
      </w:r>
    </w:p>
    <w:p w:rsidR="008A147E" w:rsidRPr="002E46AE" w:rsidRDefault="008A147E" w:rsidP="00CA182A">
      <w:pPr>
        <w:pStyle w:val="aff0"/>
        <w:numPr>
          <w:ilvl w:val="0"/>
          <w:numId w:val="3"/>
        </w:numPr>
        <w:tabs>
          <w:tab w:val="left" w:pos="0"/>
          <w:tab w:val="left" w:pos="180"/>
          <w:tab w:val="left" w:pos="360"/>
          <w:tab w:val="left" w:pos="567"/>
        </w:tabs>
        <w:spacing w:after="0"/>
        <w:ind w:left="0" w:firstLine="709"/>
        <w:jc w:val="both"/>
        <w:rPr>
          <w:rFonts w:ascii="Times New Roman" w:hAnsi="Times New Roman"/>
          <w:sz w:val="26"/>
          <w:szCs w:val="26"/>
        </w:rPr>
      </w:pPr>
      <w:r w:rsidRPr="002E46AE">
        <w:rPr>
          <w:rFonts w:ascii="Times New Roman" w:hAnsi="Times New Roman"/>
          <w:sz w:val="26"/>
          <w:szCs w:val="26"/>
        </w:rPr>
        <w:t>знание действующего законодательства и актуальной правопримен</w:t>
      </w:r>
      <w:r w:rsidRPr="002E46AE">
        <w:rPr>
          <w:rFonts w:ascii="Times New Roman" w:hAnsi="Times New Roman"/>
          <w:sz w:val="26"/>
          <w:szCs w:val="26"/>
        </w:rPr>
        <w:t>и</w:t>
      </w:r>
      <w:r w:rsidRPr="002E46AE">
        <w:rPr>
          <w:rFonts w:ascii="Times New Roman" w:hAnsi="Times New Roman"/>
          <w:sz w:val="26"/>
          <w:szCs w:val="26"/>
        </w:rPr>
        <w:t>тельной практики;</w:t>
      </w:r>
    </w:p>
    <w:p w:rsidR="008A147E" w:rsidRPr="002E46AE" w:rsidRDefault="008A147E" w:rsidP="00CA182A">
      <w:pPr>
        <w:pStyle w:val="msonospacingmailrucssattributepostfix"/>
        <w:numPr>
          <w:ilvl w:val="0"/>
          <w:numId w:val="3"/>
        </w:numPr>
        <w:shd w:val="clear" w:color="auto" w:fill="FFFFFF"/>
        <w:tabs>
          <w:tab w:val="left" w:pos="0"/>
          <w:tab w:val="left" w:pos="567"/>
        </w:tabs>
        <w:spacing w:before="0" w:beforeAutospacing="0" w:after="0" w:afterAutospacing="0" w:line="276" w:lineRule="auto"/>
        <w:ind w:left="0" w:firstLine="709"/>
        <w:jc w:val="both"/>
        <w:rPr>
          <w:color w:val="000000"/>
          <w:sz w:val="26"/>
          <w:szCs w:val="26"/>
        </w:rPr>
      </w:pPr>
      <w:r w:rsidRPr="002E46AE">
        <w:rPr>
          <w:color w:val="000000"/>
          <w:sz w:val="26"/>
          <w:szCs w:val="26"/>
        </w:rPr>
        <w:t xml:space="preserve">умение толковать и применять правовые нормы, </w:t>
      </w:r>
    </w:p>
    <w:p w:rsidR="008A147E" w:rsidRPr="002E46AE" w:rsidRDefault="008A147E" w:rsidP="00CA182A">
      <w:pPr>
        <w:pStyle w:val="msonospacingmailrucssattributepostfix"/>
        <w:numPr>
          <w:ilvl w:val="0"/>
          <w:numId w:val="3"/>
        </w:numPr>
        <w:shd w:val="clear" w:color="auto" w:fill="FFFFFF"/>
        <w:tabs>
          <w:tab w:val="left" w:pos="0"/>
          <w:tab w:val="left" w:pos="567"/>
        </w:tabs>
        <w:spacing w:before="0" w:beforeAutospacing="0" w:after="0" w:afterAutospacing="0" w:line="276" w:lineRule="auto"/>
        <w:ind w:left="0" w:firstLine="709"/>
        <w:jc w:val="both"/>
        <w:rPr>
          <w:color w:val="000000"/>
          <w:sz w:val="26"/>
          <w:szCs w:val="26"/>
        </w:rPr>
      </w:pPr>
      <w:r w:rsidRPr="002E46AE">
        <w:rPr>
          <w:color w:val="000000"/>
          <w:sz w:val="26"/>
          <w:szCs w:val="26"/>
        </w:rPr>
        <w:t>умение формулировать и обосновывать свою точку зрения по прав</w:t>
      </w:r>
      <w:r w:rsidRPr="002E46AE">
        <w:rPr>
          <w:color w:val="000000"/>
          <w:sz w:val="26"/>
          <w:szCs w:val="26"/>
        </w:rPr>
        <w:t>о</w:t>
      </w:r>
      <w:r w:rsidRPr="002E46AE">
        <w:rPr>
          <w:color w:val="000000"/>
          <w:sz w:val="26"/>
          <w:szCs w:val="26"/>
        </w:rPr>
        <w:t>вой проблематике, владение профессиональной юридической терминологией и н</w:t>
      </w:r>
      <w:r w:rsidRPr="002E46AE">
        <w:rPr>
          <w:color w:val="000000"/>
          <w:sz w:val="26"/>
          <w:szCs w:val="26"/>
        </w:rPr>
        <w:t>а</w:t>
      </w:r>
      <w:r w:rsidRPr="002E46AE">
        <w:rPr>
          <w:color w:val="000000"/>
          <w:sz w:val="26"/>
          <w:szCs w:val="26"/>
        </w:rPr>
        <w:t>выками аргументации;</w:t>
      </w:r>
    </w:p>
    <w:p w:rsidR="008A147E" w:rsidRPr="002801B8" w:rsidRDefault="008A147E" w:rsidP="00CA182A">
      <w:pPr>
        <w:pStyle w:val="aff0"/>
        <w:numPr>
          <w:ilvl w:val="0"/>
          <w:numId w:val="3"/>
        </w:numPr>
        <w:tabs>
          <w:tab w:val="left" w:pos="-142"/>
          <w:tab w:val="left" w:pos="0"/>
          <w:tab w:val="left" w:pos="567"/>
        </w:tabs>
        <w:spacing w:after="0"/>
        <w:ind w:left="0" w:firstLine="709"/>
        <w:jc w:val="both"/>
        <w:rPr>
          <w:rFonts w:ascii="Times New Roman" w:hAnsi="Times New Roman"/>
          <w:sz w:val="26"/>
          <w:szCs w:val="26"/>
        </w:rPr>
      </w:pPr>
      <w:r w:rsidRPr="002801B8">
        <w:rPr>
          <w:rFonts w:ascii="Times New Roman" w:hAnsi="Times New Roman"/>
          <w:sz w:val="26"/>
          <w:szCs w:val="26"/>
        </w:rPr>
        <w:t>умение и навыки правильной оценки и квалификации релевантных фактов и обстоятельств, способностью правильно и юридически грамотно отр</w:t>
      </w:r>
      <w:r w:rsidRPr="002801B8">
        <w:rPr>
          <w:rFonts w:ascii="Times New Roman" w:hAnsi="Times New Roman"/>
          <w:sz w:val="26"/>
          <w:szCs w:val="26"/>
        </w:rPr>
        <w:t>а</w:t>
      </w:r>
      <w:r w:rsidRPr="002801B8">
        <w:rPr>
          <w:rFonts w:ascii="Times New Roman" w:hAnsi="Times New Roman"/>
          <w:sz w:val="26"/>
          <w:szCs w:val="26"/>
        </w:rPr>
        <w:t>жать их результаты;</w:t>
      </w:r>
    </w:p>
    <w:p w:rsidR="007720FB" w:rsidRPr="002801B8" w:rsidRDefault="007720FB" w:rsidP="00CA182A">
      <w:pPr>
        <w:pStyle w:val="aff0"/>
        <w:numPr>
          <w:ilvl w:val="0"/>
          <w:numId w:val="3"/>
        </w:numPr>
        <w:tabs>
          <w:tab w:val="left" w:pos="-142"/>
          <w:tab w:val="left" w:pos="0"/>
          <w:tab w:val="left" w:pos="142"/>
        </w:tabs>
        <w:ind w:left="0" w:firstLine="709"/>
        <w:jc w:val="both"/>
        <w:rPr>
          <w:rFonts w:ascii="Times New Roman" w:hAnsi="Times New Roman"/>
          <w:sz w:val="26"/>
          <w:szCs w:val="26"/>
        </w:rPr>
      </w:pPr>
      <w:r w:rsidRPr="002801B8">
        <w:rPr>
          <w:rFonts w:ascii="Times New Roman" w:hAnsi="Times New Roman"/>
          <w:sz w:val="26"/>
          <w:szCs w:val="26"/>
        </w:rPr>
        <w:t>владение навыками по сбору, обработке и анализу теоретического, практического материала и правоприменительной практики;</w:t>
      </w:r>
    </w:p>
    <w:p w:rsidR="007720FB" w:rsidRPr="002801B8" w:rsidRDefault="007720FB" w:rsidP="00CA182A">
      <w:pPr>
        <w:pStyle w:val="aff0"/>
        <w:numPr>
          <w:ilvl w:val="0"/>
          <w:numId w:val="3"/>
        </w:numPr>
        <w:tabs>
          <w:tab w:val="left" w:pos="-142"/>
          <w:tab w:val="left" w:pos="0"/>
          <w:tab w:val="left" w:pos="142"/>
        </w:tabs>
        <w:ind w:left="0" w:firstLine="709"/>
        <w:jc w:val="both"/>
        <w:rPr>
          <w:rFonts w:ascii="Times New Roman" w:hAnsi="Times New Roman"/>
          <w:sz w:val="26"/>
          <w:szCs w:val="26"/>
        </w:rPr>
      </w:pPr>
      <w:r w:rsidRPr="002801B8">
        <w:rPr>
          <w:rFonts w:ascii="Times New Roman" w:hAnsi="Times New Roman"/>
          <w:sz w:val="26"/>
          <w:szCs w:val="26"/>
        </w:rPr>
        <w:t>владение культурой мышления, способностью в письменной и устной речи правильно и юридически грамотно отражать его результаты.</w:t>
      </w:r>
    </w:p>
    <w:p w:rsidR="00280FA4" w:rsidRPr="002801B8" w:rsidRDefault="008A147E" w:rsidP="008A147E">
      <w:pPr>
        <w:pStyle w:val="aff0"/>
        <w:tabs>
          <w:tab w:val="left" w:pos="0"/>
        </w:tabs>
        <w:autoSpaceDE w:val="0"/>
        <w:autoSpaceDN w:val="0"/>
        <w:adjustRightInd w:val="0"/>
        <w:spacing w:after="0"/>
        <w:ind w:left="709"/>
        <w:jc w:val="both"/>
        <w:rPr>
          <w:rFonts w:ascii="Times New Roman" w:hAnsi="Times New Roman"/>
          <w:sz w:val="26"/>
          <w:szCs w:val="26"/>
        </w:rPr>
      </w:pPr>
      <w:r w:rsidRPr="002801B8">
        <w:rPr>
          <w:rFonts w:ascii="Times New Roman" w:hAnsi="Times New Roman"/>
          <w:b/>
          <w:i/>
          <w:sz w:val="26"/>
          <w:szCs w:val="26"/>
        </w:rPr>
        <w:t>Объем</w:t>
      </w:r>
      <w:r w:rsidRPr="002801B8">
        <w:rPr>
          <w:rFonts w:ascii="Times New Roman" w:hAnsi="Times New Roman"/>
          <w:sz w:val="26"/>
          <w:szCs w:val="26"/>
        </w:rPr>
        <w:t xml:space="preserve"> государственной итоговой аттестации: </w:t>
      </w:r>
      <w:r w:rsidR="007720FB" w:rsidRPr="002801B8">
        <w:rPr>
          <w:rFonts w:ascii="Times New Roman" w:hAnsi="Times New Roman"/>
          <w:sz w:val="26"/>
          <w:szCs w:val="26"/>
        </w:rPr>
        <w:t>6</w:t>
      </w:r>
      <w:r w:rsidRPr="002801B8">
        <w:rPr>
          <w:rFonts w:ascii="Times New Roman" w:hAnsi="Times New Roman"/>
          <w:sz w:val="26"/>
          <w:szCs w:val="26"/>
        </w:rPr>
        <w:t xml:space="preserve"> зачетных единиц.</w:t>
      </w:r>
    </w:p>
    <w:p w:rsidR="008A147E" w:rsidRPr="002801B8" w:rsidRDefault="008A147E" w:rsidP="008A147E">
      <w:pPr>
        <w:pStyle w:val="aff0"/>
        <w:tabs>
          <w:tab w:val="left" w:pos="0"/>
        </w:tabs>
        <w:autoSpaceDE w:val="0"/>
        <w:autoSpaceDN w:val="0"/>
        <w:adjustRightInd w:val="0"/>
        <w:spacing w:after="0"/>
        <w:ind w:left="709"/>
        <w:jc w:val="both"/>
        <w:rPr>
          <w:rFonts w:ascii="Times New Roman" w:hAnsi="Times New Roman"/>
          <w:sz w:val="26"/>
          <w:szCs w:val="26"/>
        </w:rPr>
      </w:pPr>
      <w:r w:rsidRPr="002801B8">
        <w:rPr>
          <w:rFonts w:ascii="Times New Roman" w:hAnsi="Times New Roman"/>
          <w:b/>
          <w:i/>
          <w:sz w:val="26"/>
          <w:szCs w:val="26"/>
        </w:rPr>
        <w:lastRenderedPageBreak/>
        <w:t>Виды</w:t>
      </w:r>
      <w:r w:rsidRPr="002801B8">
        <w:rPr>
          <w:rFonts w:ascii="Times New Roman" w:hAnsi="Times New Roman"/>
          <w:sz w:val="26"/>
          <w:szCs w:val="26"/>
        </w:rPr>
        <w:t xml:space="preserve"> государственной итоговой аттестации:</w:t>
      </w:r>
    </w:p>
    <w:p w:rsidR="008A147E" w:rsidRPr="002801B8" w:rsidRDefault="007720FB" w:rsidP="007720FB">
      <w:pPr>
        <w:pStyle w:val="Default"/>
        <w:tabs>
          <w:tab w:val="left" w:pos="0"/>
        </w:tabs>
        <w:spacing w:line="276" w:lineRule="auto"/>
        <w:ind w:firstLine="709"/>
        <w:jc w:val="both"/>
        <w:rPr>
          <w:color w:val="auto"/>
          <w:sz w:val="26"/>
          <w:szCs w:val="26"/>
        </w:rPr>
      </w:pPr>
      <w:r w:rsidRPr="002801B8">
        <w:rPr>
          <w:sz w:val="26"/>
          <w:szCs w:val="26"/>
        </w:rPr>
        <w:t xml:space="preserve">- </w:t>
      </w:r>
      <w:r w:rsidR="008A147E" w:rsidRPr="002801B8">
        <w:rPr>
          <w:sz w:val="26"/>
          <w:szCs w:val="26"/>
        </w:rPr>
        <w:t xml:space="preserve">подготовка к </w:t>
      </w:r>
      <w:r w:rsidR="00665AD0" w:rsidRPr="002801B8">
        <w:rPr>
          <w:sz w:val="26"/>
          <w:szCs w:val="26"/>
        </w:rPr>
        <w:t xml:space="preserve">процедуре </w:t>
      </w:r>
      <w:r w:rsidRPr="002801B8">
        <w:rPr>
          <w:rStyle w:val="FontStyle30"/>
          <w:sz w:val="26"/>
          <w:szCs w:val="26"/>
        </w:rPr>
        <w:t>защит</w:t>
      </w:r>
      <w:r w:rsidR="00665AD0" w:rsidRPr="002801B8">
        <w:rPr>
          <w:rStyle w:val="FontStyle30"/>
          <w:sz w:val="26"/>
          <w:szCs w:val="26"/>
        </w:rPr>
        <w:t>ы</w:t>
      </w:r>
      <w:r w:rsidRPr="002801B8">
        <w:rPr>
          <w:rStyle w:val="FontStyle30"/>
          <w:sz w:val="26"/>
          <w:szCs w:val="26"/>
        </w:rPr>
        <w:t xml:space="preserve"> и защита выпускной квалификационной работы</w:t>
      </w:r>
      <w:r w:rsidR="008A147E" w:rsidRPr="002801B8">
        <w:rPr>
          <w:sz w:val="26"/>
          <w:szCs w:val="26"/>
        </w:rPr>
        <w:t>.</w:t>
      </w:r>
    </w:p>
    <w:p w:rsidR="00AA18CE" w:rsidRPr="002801B8" w:rsidRDefault="00AA18CE" w:rsidP="00AA18CE">
      <w:pPr>
        <w:spacing w:line="276" w:lineRule="auto"/>
        <w:ind w:firstLine="709"/>
        <w:jc w:val="both"/>
        <w:rPr>
          <w:sz w:val="26"/>
          <w:szCs w:val="26"/>
        </w:rPr>
      </w:pPr>
      <w:r w:rsidRPr="002801B8">
        <w:rPr>
          <w:sz w:val="26"/>
          <w:szCs w:val="26"/>
        </w:rPr>
        <w:t>Выпускная квалификационная работа магистра представляет собой письме</w:t>
      </w:r>
      <w:r w:rsidRPr="002801B8">
        <w:rPr>
          <w:sz w:val="26"/>
          <w:szCs w:val="26"/>
        </w:rPr>
        <w:t>н</w:t>
      </w:r>
      <w:r w:rsidRPr="002801B8">
        <w:rPr>
          <w:sz w:val="26"/>
          <w:szCs w:val="26"/>
        </w:rPr>
        <w:t>ную квалификационную работу, содержащую предложения по решению либо р</w:t>
      </w:r>
      <w:r w:rsidRPr="002801B8">
        <w:rPr>
          <w:sz w:val="26"/>
          <w:szCs w:val="26"/>
        </w:rPr>
        <w:t>е</w:t>
      </w:r>
      <w:r w:rsidRPr="002801B8">
        <w:rPr>
          <w:sz w:val="26"/>
          <w:szCs w:val="26"/>
        </w:rPr>
        <w:t xml:space="preserve">зультаты самостоятельного анализа актуальной проблемы в соответствующей предметной области и демонстрирующую уровень подготовленности выпускника к самостоятельной профессиональной деятельности. </w:t>
      </w:r>
    </w:p>
    <w:p w:rsidR="00280FA4" w:rsidRPr="00AA18CE" w:rsidRDefault="00AA18CE" w:rsidP="00AA18CE">
      <w:pPr>
        <w:spacing w:line="276" w:lineRule="auto"/>
        <w:ind w:firstLine="709"/>
        <w:jc w:val="both"/>
        <w:rPr>
          <w:sz w:val="26"/>
          <w:szCs w:val="26"/>
        </w:rPr>
      </w:pPr>
      <w:r w:rsidRPr="002801B8">
        <w:rPr>
          <w:sz w:val="26"/>
          <w:szCs w:val="26"/>
        </w:rPr>
        <w:t>Задачами написания и защиты ВКР магистра являются: систематизация, з</w:t>
      </w:r>
      <w:r w:rsidRPr="002801B8">
        <w:rPr>
          <w:sz w:val="26"/>
          <w:szCs w:val="26"/>
        </w:rPr>
        <w:t>а</w:t>
      </w:r>
      <w:r w:rsidRPr="00AA18CE">
        <w:rPr>
          <w:sz w:val="26"/>
          <w:szCs w:val="26"/>
        </w:rPr>
        <w:t>крепление и расширение теоретических знаний и практических умений и навыков в рамках конкретной направленности магистерской подготовки; подтверждение г</w:t>
      </w:r>
      <w:r w:rsidRPr="00AA18CE">
        <w:rPr>
          <w:sz w:val="26"/>
          <w:szCs w:val="26"/>
        </w:rPr>
        <w:t>о</w:t>
      </w:r>
      <w:r w:rsidRPr="00AA18CE">
        <w:rPr>
          <w:sz w:val="26"/>
          <w:szCs w:val="26"/>
        </w:rPr>
        <w:t>товности выпускника решать профессиональные задачи в области правопримен</w:t>
      </w:r>
      <w:r w:rsidRPr="00AA18CE">
        <w:rPr>
          <w:sz w:val="26"/>
          <w:szCs w:val="26"/>
        </w:rPr>
        <w:t>и</w:t>
      </w:r>
      <w:r w:rsidRPr="00AA18CE">
        <w:rPr>
          <w:sz w:val="26"/>
          <w:szCs w:val="26"/>
        </w:rPr>
        <w:t>тельн</w:t>
      </w:r>
      <w:r>
        <w:rPr>
          <w:sz w:val="26"/>
          <w:szCs w:val="26"/>
        </w:rPr>
        <w:t>о</w:t>
      </w:r>
      <w:r w:rsidRPr="00AA18CE">
        <w:rPr>
          <w:sz w:val="26"/>
          <w:szCs w:val="26"/>
        </w:rPr>
        <w:t>й; правоохранительн</w:t>
      </w:r>
      <w:r>
        <w:rPr>
          <w:sz w:val="26"/>
          <w:szCs w:val="26"/>
        </w:rPr>
        <w:t>о</w:t>
      </w:r>
      <w:r w:rsidRPr="00AA18CE">
        <w:rPr>
          <w:sz w:val="26"/>
          <w:szCs w:val="26"/>
        </w:rPr>
        <w:t>й; экспертно-аналитическ</w:t>
      </w:r>
      <w:r>
        <w:rPr>
          <w:sz w:val="26"/>
          <w:szCs w:val="26"/>
        </w:rPr>
        <w:t>о</w:t>
      </w:r>
      <w:r w:rsidRPr="00AA18CE">
        <w:rPr>
          <w:sz w:val="26"/>
          <w:szCs w:val="26"/>
        </w:rPr>
        <w:t>й; консультационн</w:t>
      </w:r>
      <w:r>
        <w:rPr>
          <w:sz w:val="26"/>
          <w:szCs w:val="26"/>
        </w:rPr>
        <w:t>о</w:t>
      </w:r>
      <w:r w:rsidRPr="00AA18CE">
        <w:rPr>
          <w:sz w:val="26"/>
          <w:szCs w:val="26"/>
        </w:rPr>
        <w:t>й; нау</w:t>
      </w:r>
      <w:r w:rsidRPr="00AA18CE">
        <w:rPr>
          <w:sz w:val="26"/>
          <w:szCs w:val="26"/>
        </w:rPr>
        <w:t>ч</w:t>
      </w:r>
      <w:r w:rsidRPr="00AA18CE">
        <w:rPr>
          <w:sz w:val="26"/>
          <w:szCs w:val="26"/>
        </w:rPr>
        <w:t>но-исследовательск</w:t>
      </w:r>
      <w:r>
        <w:rPr>
          <w:sz w:val="26"/>
          <w:szCs w:val="26"/>
        </w:rPr>
        <w:t>о</w:t>
      </w:r>
      <w:r w:rsidRPr="00AA18CE">
        <w:rPr>
          <w:sz w:val="26"/>
          <w:szCs w:val="26"/>
        </w:rPr>
        <w:t>й</w:t>
      </w:r>
      <w:r w:rsidRPr="00AA18CE">
        <w:rPr>
          <w:color w:val="000000"/>
          <w:sz w:val="26"/>
          <w:szCs w:val="26"/>
        </w:rPr>
        <w:t xml:space="preserve"> деятельности</w:t>
      </w:r>
      <w:r w:rsidRPr="00AA18CE">
        <w:rPr>
          <w:sz w:val="26"/>
          <w:szCs w:val="26"/>
        </w:rPr>
        <w:t>; завершение формирования аналитических компетенций по поиску необходимой информации, ее источников, систематизации полученных результатов и формулирования самостоятельных выводов; приобрет</w:t>
      </w:r>
      <w:r w:rsidRPr="00AA18CE">
        <w:rPr>
          <w:sz w:val="26"/>
          <w:szCs w:val="26"/>
        </w:rPr>
        <w:t>е</w:t>
      </w:r>
      <w:r w:rsidRPr="00AA18CE">
        <w:rPr>
          <w:sz w:val="26"/>
          <w:szCs w:val="26"/>
        </w:rPr>
        <w:t>ние опыта публичной защиты своих взглядов, отстаивания и убедительного арг</w:t>
      </w:r>
      <w:r w:rsidRPr="00AA18CE">
        <w:rPr>
          <w:sz w:val="26"/>
          <w:szCs w:val="26"/>
        </w:rPr>
        <w:t>у</w:t>
      </w:r>
      <w:r w:rsidRPr="00AA18CE">
        <w:rPr>
          <w:sz w:val="26"/>
          <w:szCs w:val="26"/>
        </w:rPr>
        <w:t>ментирования собственной позиции.</w:t>
      </w:r>
    </w:p>
    <w:p w:rsidR="004573F1" w:rsidRPr="003C3FBA" w:rsidRDefault="003C3FBA" w:rsidP="003C3FBA">
      <w:pPr>
        <w:pStyle w:val="Default"/>
        <w:spacing w:line="276" w:lineRule="auto"/>
        <w:ind w:firstLine="709"/>
        <w:jc w:val="both"/>
        <w:rPr>
          <w:color w:val="auto"/>
          <w:sz w:val="26"/>
          <w:szCs w:val="26"/>
        </w:rPr>
      </w:pPr>
      <w:r w:rsidRPr="003C3FBA">
        <w:rPr>
          <w:sz w:val="26"/>
          <w:szCs w:val="26"/>
        </w:rPr>
        <w:t>Государственная итоговая аттестация может быть осуществлена с примен</w:t>
      </w:r>
      <w:r w:rsidRPr="003C3FBA">
        <w:rPr>
          <w:sz w:val="26"/>
          <w:szCs w:val="26"/>
        </w:rPr>
        <w:t>е</w:t>
      </w:r>
      <w:r w:rsidRPr="003C3FBA">
        <w:rPr>
          <w:sz w:val="26"/>
          <w:szCs w:val="26"/>
        </w:rPr>
        <w:t>нием ДОТ в соответствии с требованиями федеральных и локальных нормативных актов.</w:t>
      </w:r>
    </w:p>
    <w:p w:rsidR="00280FA4" w:rsidRPr="00665AD0" w:rsidRDefault="00280FA4" w:rsidP="00CA182A">
      <w:pPr>
        <w:pStyle w:val="aff0"/>
        <w:numPr>
          <w:ilvl w:val="0"/>
          <w:numId w:val="1"/>
        </w:numPr>
        <w:autoSpaceDE w:val="0"/>
        <w:autoSpaceDN w:val="0"/>
        <w:adjustRightInd w:val="0"/>
        <w:spacing w:after="0"/>
        <w:ind w:left="0" w:firstLine="0"/>
        <w:jc w:val="center"/>
        <w:rPr>
          <w:rFonts w:ascii="Times New Roman" w:hAnsi="Times New Roman"/>
          <w:b/>
          <w:sz w:val="26"/>
          <w:szCs w:val="26"/>
        </w:rPr>
      </w:pPr>
      <w:r w:rsidRPr="003C3FBA">
        <w:rPr>
          <w:rFonts w:ascii="Times New Roman" w:hAnsi="Times New Roman"/>
          <w:b/>
          <w:sz w:val="26"/>
          <w:szCs w:val="26"/>
        </w:rPr>
        <w:t>Перечень компетенций</w:t>
      </w:r>
      <w:r w:rsidR="00B77215" w:rsidRPr="00665AD0">
        <w:rPr>
          <w:b/>
          <w:sz w:val="26"/>
          <w:szCs w:val="26"/>
        </w:rPr>
        <w:t>.</w:t>
      </w:r>
    </w:p>
    <w:p w:rsidR="002962BE" w:rsidRPr="002801B8" w:rsidRDefault="00665AD0" w:rsidP="008A147E">
      <w:pPr>
        <w:pStyle w:val="210"/>
        <w:spacing w:line="276" w:lineRule="auto"/>
        <w:rPr>
          <w:sz w:val="26"/>
          <w:szCs w:val="26"/>
        </w:rPr>
      </w:pPr>
      <w:r w:rsidRPr="002801B8">
        <w:rPr>
          <w:iCs/>
          <w:sz w:val="26"/>
          <w:szCs w:val="26"/>
        </w:rPr>
        <w:t>В рамках государственной итоговой аттестации оценивается уровень сформированности следующих компетенций</w:t>
      </w:r>
      <w:r w:rsidR="008A147E" w:rsidRPr="002801B8">
        <w:rPr>
          <w:sz w:val="26"/>
          <w:szCs w:val="26"/>
        </w:rPr>
        <w:t>:</w:t>
      </w:r>
    </w:p>
    <w:tbl>
      <w:tblPr>
        <w:tblStyle w:val="affc"/>
        <w:tblW w:w="9351" w:type="dxa"/>
        <w:tblLook w:val="04A0"/>
      </w:tblPr>
      <w:tblGrid>
        <w:gridCol w:w="3540"/>
        <w:gridCol w:w="5811"/>
      </w:tblGrid>
      <w:tr w:rsidR="00665AD0" w:rsidRPr="00C26BC2" w:rsidTr="00AA18CE">
        <w:trPr>
          <w:cantSplit/>
          <w:trHeight w:val="567"/>
        </w:trPr>
        <w:tc>
          <w:tcPr>
            <w:tcW w:w="2689" w:type="dxa"/>
            <w:vAlign w:val="center"/>
          </w:tcPr>
          <w:p w:rsidR="00665AD0" w:rsidRDefault="00665AD0" w:rsidP="00665AD0">
            <w:pPr>
              <w:jc w:val="center"/>
              <w:rPr>
                <w:b/>
                <w:sz w:val="26"/>
                <w:szCs w:val="26"/>
              </w:rPr>
            </w:pPr>
            <w:r w:rsidRPr="003C3FBA">
              <w:rPr>
                <w:b/>
                <w:sz w:val="26"/>
                <w:szCs w:val="26"/>
              </w:rPr>
              <w:t xml:space="preserve">Наименование </w:t>
            </w:r>
          </w:p>
          <w:p w:rsidR="00665AD0" w:rsidRPr="003C3FBA" w:rsidRDefault="00665AD0" w:rsidP="00665AD0">
            <w:pPr>
              <w:jc w:val="center"/>
              <w:rPr>
                <w:b/>
                <w:sz w:val="26"/>
                <w:szCs w:val="26"/>
              </w:rPr>
            </w:pPr>
            <w:r w:rsidRPr="003C3FBA">
              <w:rPr>
                <w:b/>
                <w:sz w:val="26"/>
                <w:szCs w:val="26"/>
              </w:rPr>
              <w:t>категории (группы)</w:t>
            </w:r>
          </w:p>
          <w:p w:rsidR="00665AD0" w:rsidRPr="00C26BC2" w:rsidRDefault="00665AD0" w:rsidP="00665AD0">
            <w:pPr>
              <w:tabs>
                <w:tab w:val="left" w:pos="0"/>
              </w:tabs>
              <w:jc w:val="center"/>
              <w:rPr>
                <w:b/>
              </w:rPr>
            </w:pPr>
            <w:r w:rsidRPr="003C3FBA">
              <w:rPr>
                <w:b/>
                <w:sz w:val="26"/>
                <w:szCs w:val="26"/>
              </w:rPr>
              <w:t>компетенций</w:t>
            </w:r>
          </w:p>
        </w:tc>
        <w:tc>
          <w:tcPr>
            <w:tcW w:w="6662" w:type="dxa"/>
            <w:vAlign w:val="center"/>
          </w:tcPr>
          <w:p w:rsidR="00665AD0" w:rsidRPr="003C3FBA" w:rsidRDefault="00665AD0" w:rsidP="00665AD0">
            <w:pPr>
              <w:jc w:val="center"/>
              <w:rPr>
                <w:b/>
                <w:iCs/>
                <w:sz w:val="26"/>
                <w:szCs w:val="26"/>
              </w:rPr>
            </w:pPr>
            <w:r w:rsidRPr="003C3FBA">
              <w:rPr>
                <w:b/>
                <w:iCs/>
                <w:sz w:val="26"/>
                <w:szCs w:val="26"/>
              </w:rPr>
              <w:t>Код и наименование компетенции</w:t>
            </w:r>
          </w:p>
          <w:p w:rsidR="00665AD0" w:rsidRPr="00C26BC2" w:rsidRDefault="00665AD0" w:rsidP="00665AD0">
            <w:pPr>
              <w:tabs>
                <w:tab w:val="left" w:pos="0"/>
              </w:tabs>
              <w:jc w:val="center"/>
              <w:rPr>
                <w:b/>
              </w:rPr>
            </w:pPr>
            <w:r w:rsidRPr="003C3FBA">
              <w:rPr>
                <w:b/>
                <w:iCs/>
                <w:sz w:val="26"/>
                <w:szCs w:val="26"/>
              </w:rPr>
              <w:t>выпускника</w:t>
            </w:r>
          </w:p>
        </w:tc>
      </w:tr>
      <w:tr w:rsidR="00665AD0" w:rsidRPr="00C26BC2" w:rsidTr="00AA18CE">
        <w:trPr>
          <w:cantSplit/>
          <w:trHeight w:val="964"/>
        </w:trPr>
        <w:tc>
          <w:tcPr>
            <w:tcW w:w="2689" w:type="dxa"/>
            <w:vAlign w:val="center"/>
          </w:tcPr>
          <w:p w:rsidR="00665AD0" w:rsidRDefault="00665AD0" w:rsidP="00665AD0">
            <w:pPr>
              <w:tabs>
                <w:tab w:val="left" w:pos="0"/>
              </w:tabs>
              <w:jc w:val="center"/>
              <w:rPr>
                <w:b/>
              </w:rPr>
            </w:pPr>
            <w:r w:rsidRPr="00C26BC2">
              <w:rPr>
                <w:b/>
              </w:rPr>
              <w:t>Системное и</w:t>
            </w:r>
          </w:p>
          <w:p w:rsidR="00665AD0" w:rsidRDefault="00665AD0" w:rsidP="00665AD0">
            <w:pPr>
              <w:tabs>
                <w:tab w:val="left" w:pos="0"/>
              </w:tabs>
              <w:jc w:val="center"/>
              <w:rPr>
                <w:b/>
              </w:rPr>
            </w:pPr>
            <w:r w:rsidRPr="00C26BC2">
              <w:rPr>
                <w:b/>
              </w:rPr>
              <w:t>критическое</w:t>
            </w:r>
          </w:p>
          <w:p w:rsidR="00665AD0" w:rsidRPr="00C26BC2" w:rsidRDefault="00665AD0" w:rsidP="00665AD0">
            <w:pPr>
              <w:tabs>
                <w:tab w:val="left" w:pos="0"/>
              </w:tabs>
              <w:jc w:val="center"/>
              <w:rPr>
                <w:b/>
              </w:rPr>
            </w:pPr>
            <w:r w:rsidRPr="00C26BC2">
              <w:rPr>
                <w:b/>
              </w:rPr>
              <w:t>мышление</w:t>
            </w:r>
          </w:p>
        </w:tc>
        <w:tc>
          <w:tcPr>
            <w:tcW w:w="6662" w:type="dxa"/>
            <w:vAlign w:val="center"/>
          </w:tcPr>
          <w:p w:rsidR="00665AD0" w:rsidRPr="00C26BC2" w:rsidRDefault="00665AD0" w:rsidP="00AA18CE">
            <w:pPr>
              <w:tabs>
                <w:tab w:val="left" w:pos="0"/>
              </w:tabs>
              <w:rPr>
                <w:b/>
              </w:rPr>
            </w:pPr>
            <w:r w:rsidRPr="00C26BC2">
              <w:rPr>
                <w:b/>
              </w:rPr>
              <w:t xml:space="preserve">УК-1. </w:t>
            </w:r>
            <w:r w:rsidRPr="00C26BC2">
              <w:t>Способен осуществлять критический анализ пр</w:t>
            </w:r>
            <w:r w:rsidRPr="00C26BC2">
              <w:t>о</w:t>
            </w:r>
            <w:r w:rsidRPr="00C26BC2">
              <w:t>блемных ситуаций на основе системного подхода, выраб</w:t>
            </w:r>
            <w:r w:rsidRPr="00C26BC2">
              <w:t>а</w:t>
            </w:r>
            <w:r w:rsidRPr="00C26BC2">
              <w:t>тывать стратегию действий</w:t>
            </w:r>
          </w:p>
        </w:tc>
      </w:tr>
      <w:tr w:rsidR="00665AD0" w:rsidRPr="00C26BC2" w:rsidTr="00AA18CE">
        <w:trPr>
          <w:cantSplit/>
          <w:trHeight w:val="850"/>
        </w:trPr>
        <w:tc>
          <w:tcPr>
            <w:tcW w:w="2689" w:type="dxa"/>
            <w:vAlign w:val="center"/>
          </w:tcPr>
          <w:p w:rsidR="00665AD0" w:rsidRDefault="00665AD0" w:rsidP="00665AD0">
            <w:pPr>
              <w:tabs>
                <w:tab w:val="left" w:pos="0"/>
              </w:tabs>
              <w:jc w:val="center"/>
              <w:rPr>
                <w:b/>
              </w:rPr>
            </w:pPr>
            <w:r w:rsidRPr="00C26BC2">
              <w:rPr>
                <w:b/>
              </w:rPr>
              <w:t>Разработка и</w:t>
            </w:r>
          </w:p>
          <w:p w:rsidR="00665AD0" w:rsidRPr="00C26BC2" w:rsidRDefault="00AA18CE" w:rsidP="00AA18CE">
            <w:pPr>
              <w:tabs>
                <w:tab w:val="left" w:pos="0"/>
              </w:tabs>
              <w:jc w:val="center"/>
              <w:rPr>
                <w:b/>
              </w:rPr>
            </w:pPr>
            <w:r>
              <w:rPr>
                <w:b/>
              </w:rPr>
              <w:t>р</w:t>
            </w:r>
            <w:r w:rsidR="00665AD0" w:rsidRPr="00C26BC2">
              <w:rPr>
                <w:b/>
              </w:rPr>
              <w:t>еализацияпроектов</w:t>
            </w:r>
          </w:p>
        </w:tc>
        <w:tc>
          <w:tcPr>
            <w:tcW w:w="6662" w:type="dxa"/>
            <w:vAlign w:val="center"/>
          </w:tcPr>
          <w:p w:rsidR="00665AD0" w:rsidRPr="00C26BC2" w:rsidRDefault="00665AD0" w:rsidP="00AA18CE">
            <w:pPr>
              <w:tabs>
                <w:tab w:val="left" w:pos="0"/>
              </w:tabs>
              <w:rPr>
                <w:b/>
              </w:rPr>
            </w:pPr>
            <w:r w:rsidRPr="00C26BC2">
              <w:rPr>
                <w:b/>
              </w:rPr>
              <w:t xml:space="preserve">УК-2. </w:t>
            </w:r>
            <w:r w:rsidRPr="00C26BC2">
              <w:t>Способен управлять проектом на всех этапах его жизненного цикла</w:t>
            </w:r>
          </w:p>
        </w:tc>
      </w:tr>
      <w:tr w:rsidR="00665AD0" w:rsidRPr="00C26BC2" w:rsidTr="00AA18CE">
        <w:trPr>
          <w:cantSplit/>
          <w:trHeight w:val="964"/>
        </w:trPr>
        <w:tc>
          <w:tcPr>
            <w:tcW w:w="2689" w:type="dxa"/>
            <w:vAlign w:val="center"/>
          </w:tcPr>
          <w:p w:rsidR="00665AD0" w:rsidRDefault="00665AD0" w:rsidP="00665AD0">
            <w:pPr>
              <w:tabs>
                <w:tab w:val="left" w:pos="0"/>
              </w:tabs>
              <w:jc w:val="center"/>
              <w:rPr>
                <w:b/>
              </w:rPr>
            </w:pPr>
            <w:r w:rsidRPr="00C26BC2">
              <w:rPr>
                <w:b/>
              </w:rPr>
              <w:t>Командная</w:t>
            </w:r>
          </w:p>
          <w:p w:rsidR="00665AD0" w:rsidRPr="00C26BC2" w:rsidRDefault="00665AD0" w:rsidP="00AA18CE">
            <w:pPr>
              <w:tabs>
                <w:tab w:val="left" w:pos="0"/>
              </w:tabs>
              <w:jc w:val="center"/>
              <w:rPr>
                <w:b/>
              </w:rPr>
            </w:pPr>
            <w:r w:rsidRPr="00C26BC2">
              <w:rPr>
                <w:b/>
              </w:rPr>
              <w:t>работа и лидерство</w:t>
            </w:r>
          </w:p>
        </w:tc>
        <w:tc>
          <w:tcPr>
            <w:tcW w:w="6662" w:type="dxa"/>
            <w:vAlign w:val="center"/>
          </w:tcPr>
          <w:p w:rsidR="00665AD0" w:rsidRPr="00C26BC2" w:rsidRDefault="00665AD0" w:rsidP="00AA18CE">
            <w:pPr>
              <w:tabs>
                <w:tab w:val="left" w:pos="0"/>
              </w:tabs>
              <w:rPr>
                <w:b/>
              </w:rPr>
            </w:pPr>
            <w:r w:rsidRPr="00C26BC2">
              <w:rPr>
                <w:b/>
              </w:rPr>
              <w:t xml:space="preserve">УК-3. </w:t>
            </w:r>
            <w:r w:rsidRPr="00C26BC2">
              <w:t>Способен организовывать и руководить работой команды, вырабатывая командную стратегию для дост</w:t>
            </w:r>
            <w:r w:rsidRPr="00C26BC2">
              <w:t>и</w:t>
            </w:r>
            <w:r w:rsidRPr="00C26BC2">
              <w:t>жения поставленной цели</w:t>
            </w:r>
          </w:p>
        </w:tc>
      </w:tr>
      <w:tr w:rsidR="00665AD0" w:rsidRPr="00C26BC2" w:rsidTr="00AA18CE">
        <w:trPr>
          <w:cantSplit/>
          <w:trHeight w:val="964"/>
        </w:trPr>
        <w:tc>
          <w:tcPr>
            <w:tcW w:w="2689" w:type="dxa"/>
            <w:vAlign w:val="center"/>
          </w:tcPr>
          <w:p w:rsidR="00665AD0" w:rsidRPr="00C26BC2" w:rsidRDefault="00665AD0" w:rsidP="00665AD0">
            <w:pPr>
              <w:tabs>
                <w:tab w:val="left" w:pos="0"/>
              </w:tabs>
              <w:jc w:val="center"/>
              <w:rPr>
                <w:b/>
              </w:rPr>
            </w:pPr>
            <w:r w:rsidRPr="00C26BC2">
              <w:rPr>
                <w:b/>
              </w:rPr>
              <w:t>Коммуникация</w:t>
            </w:r>
          </w:p>
        </w:tc>
        <w:tc>
          <w:tcPr>
            <w:tcW w:w="6662" w:type="dxa"/>
            <w:vAlign w:val="center"/>
          </w:tcPr>
          <w:p w:rsidR="00665AD0" w:rsidRPr="00C26BC2" w:rsidRDefault="00665AD0" w:rsidP="00AA18CE">
            <w:pPr>
              <w:tabs>
                <w:tab w:val="left" w:pos="0"/>
              </w:tabs>
              <w:rPr>
                <w:b/>
              </w:rPr>
            </w:pPr>
            <w:r w:rsidRPr="00C26BC2">
              <w:rPr>
                <w:b/>
              </w:rPr>
              <w:t xml:space="preserve">УК-4. </w:t>
            </w:r>
            <w:r w:rsidRPr="00C26BC2">
              <w:t>Способен применять современные коммуникати</w:t>
            </w:r>
            <w:r w:rsidRPr="00C26BC2">
              <w:t>в</w:t>
            </w:r>
            <w:r w:rsidRPr="00C26BC2">
              <w:t>ные технологии, в том числе на иностранном (ых) яз</w:t>
            </w:r>
            <w:r w:rsidRPr="00C26BC2">
              <w:t>ы</w:t>
            </w:r>
            <w:r w:rsidRPr="00C26BC2">
              <w:t>ке(ах), для академического и профессионального взаим</w:t>
            </w:r>
            <w:r w:rsidRPr="00C26BC2">
              <w:t>о</w:t>
            </w:r>
            <w:r w:rsidRPr="00C26BC2">
              <w:t>действия</w:t>
            </w:r>
          </w:p>
        </w:tc>
      </w:tr>
      <w:tr w:rsidR="00665AD0" w:rsidRPr="00C26BC2" w:rsidTr="00AA18CE">
        <w:trPr>
          <w:cantSplit/>
          <w:trHeight w:val="737"/>
        </w:trPr>
        <w:tc>
          <w:tcPr>
            <w:tcW w:w="2689" w:type="dxa"/>
            <w:vAlign w:val="center"/>
          </w:tcPr>
          <w:p w:rsidR="00665AD0" w:rsidRDefault="00665AD0" w:rsidP="00665AD0">
            <w:pPr>
              <w:tabs>
                <w:tab w:val="left" w:pos="0"/>
              </w:tabs>
              <w:jc w:val="center"/>
              <w:rPr>
                <w:b/>
              </w:rPr>
            </w:pPr>
            <w:r w:rsidRPr="00C26BC2">
              <w:rPr>
                <w:b/>
              </w:rPr>
              <w:t>Межкультурное</w:t>
            </w:r>
          </w:p>
          <w:p w:rsidR="00665AD0" w:rsidRPr="00C26BC2" w:rsidRDefault="00665AD0" w:rsidP="00665AD0">
            <w:pPr>
              <w:tabs>
                <w:tab w:val="left" w:pos="0"/>
              </w:tabs>
              <w:jc w:val="center"/>
              <w:rPr>
                <w:b/>
              </w:rPr>
            </w:pPr>
            <w:r w:rsidRPr="00C26BC2">
              <w:rPr>
                <w:b/>
              </w:rPr>
              <w:t>взаимодействие</w:t>
            </w:r>
          </w:p>
        </w:tc>
        <w:tc>
          <w:tcPr>
            <w:tcW w:w="6662" w:type="dxa"/>
            <w:vAlign w:val="center"/>
          </w:tcPr>
          <w:p w:rsidR="00665AD0" w:rsidRPr="00C26BC2" w:rsidRDefault="00665AD0" w:rsidP="00AA18CE">
            <w:pPr>
              <w:tabs>
                <w:tab w:val="left" w:pos="0"/>
              </w:tabs>
              <w:rPr>
                <w:b/>
              </w:rPr>
            </w:pPr>
            <w:r w:rsidRPr="00C26BC2">
              <w:rPr>
                <w:b/>
              </w:rPr>
              <w:t xml:space="preserve">УК-5. </w:t>
            </w:r>
            <w:r w:rsidRPr="00C26BC2">
              <w:t>Способен анализировать и учитывать разнообразие культур в процессе межкультурного взаимодействия</w:t>
            </w:r>
          </w:p>
        </w:tc>
      </w:tr>
      <w:tr w:rsidR="00665AD0" w:rsidRPr="00C26BC2" w:rsidTr="00AA18CE">
        <w:trPr>
          <w:cantSplit/>
          <w:trHeight w:val="1134"/>
        </w:trPr>
        <w:tc>
          <w:tcPr>
            <w:tcW w:w="2689" w:type="dxa"/>
            <w:vAlign w:val="center"/>
          </w:tcPr>
          <w:p w:rsidR="00665AD0" w:rsidRDefault="00665AD0" w:rsidP="00665AD0">
            <w:pPr>
              <w:tabs>
                <w:tab w:val="left" w:pos="0"/>
              </w:tabs>
              <w:jc w:val="center"/>
              <w:rPr>
                <w:b/>
              </w:rPr>
            </w:pPr>
            <w:r w:rsidRPr="00C26BC2">
              <w:rPr>
                <w:b/>
              </w:rPr>
              <w:lastRenderedPageBreak/>
              <w:t>Самоорганизация и саморазв</w:t>
            </w:r>
            <w:r w:rsidRPr="00C26BC2">
              <w:rPr>
                <w:b/>
              </w:rPr>
              <w:t>и</w:t>
            </w:r>
            <w:r w:rsidRPr="00C26BC2">
              <w:rPr>
                <w:b/>
              </w:rPr>
              <w:t>тие</w:t>
            </w:r>
          </w:p>
          <w:p w:rsidR="00665AD0" w:rsidRPr="00C26BC2" w:rsidRDefault="00665AD0" w:rsidP="00665AD0">
            <w:pPr>
              <w:tabs>
                <w:tab w:val="left" w:pos="0"/>
              </w:tabs>
              <w:jc w:val="center"/>
              <w:rPr>
                <w:b/>
              </w:rPr>
            </w:pPr>
            <w:r w:rsidRPr="00C26BC2">
              <w:rPr>
                <w:b/>
              </w:rPr>
              <w:t>(в том числе здоровьесбереж</w:t>
            </w:r>
            <w:r w:rsidRPr="00C26BC2">
              <w:rPr>
                <w:b/>
              </w:rPr>
              <w:t>е</w:t>
            </w:r>
            <w:r w:rsidRPr="00C26BC2">
              <w:rPr>
                <w:b/>
              </w:rPr>
              <w:t>ние)</w:t>
            </w:r>
          </w:p>
        </w:tc>
        <w:tc>
          <w:tcPr>
            <w:tcW w:w="6662" w:type="dxa"/>
            <w:vAlign w:val="center"/>
          </w:tcPr>
          <w:p w:rsidR="00665AD0" w:rsidRPr="00C26BC2" w:rsidRDefault="00665AD0" w:rsidP="00AA18CE">
            <w:pPr>
              <w:tabs>
                <w:tab w:val="left" w:pos="0"/>
              </w:tabs>
              <w:rPr>
                <w:b/>
              </w:rPr>
            </w:pPr>
            <w:r w:rsidRPr="00C26BC2">
              <w:rPr>
                <w:b/>
              </w:rPr>
              <w:t xml:space="preserve">УК-6. </w:t>
            </w:r>
            <w:r w:rsidRPr="00C26BC2">
              <w:t>Способен определять и реализовать приоритеты собственной деятельности и способы ее совершения на основе самооценки</w:t>
            </w:r>
          </w:p>
        </w:tc>
      </w:tr>
      <w:tr w:rsidR="00665AD0" w:rsidRPr="00C26BC2" w:rsidTr="00AA18CE">
        <w:trPr>
          <w:cantSplit/>
          <w:trHeight w:val="850"/>
        </w:trPr>
        <w:tc>
          <w:tcPr>
            <w:tcW w:w="2689" w:type="dxa"/>
            <w:vAlign w:val="center"/>
          </w:tcPr>
          <w:p w:rsidR="00665AD0" w:rsidRPr="00C26BC2" w:rsidRDefault="00665AD0" w:rsidP="00665AD0">
            <w:pPr>
              <w:tabs>
                <w:tab w:val="left" w:pos="0"/>
              </w:tabs>
              <w:jc w:val="center"/>
              <w:rPr>
                <w:b/>
                <w:bCs/>
              </w:rPr>
            </w:pPr>
            <w:r w:rsidRPr="00C26BC2">
              <w:rPr>
                <w:b/>
              </w:rPr>
              <w:t>Юридический анализ</w:t>
            </w:r>
          </w:p>
        </w:tc>
        <w:tc>
          <w:tcPr>
            <w:tcW w:w="6662" w:type="dxa"/>
            <w:vAlign w:val="center"/>
          </w:tcPr>
          <w:p w:rsidR="00665AD0" w:rsidRPr="00C26BC2" w:rsidRDefault="00665AD0" w:rsidP="00AA18CE">
            <w:pPr>
              <w:tabs>
                <w:tab w:val="left" w:pos="0"/>
              </w:tabs>
              <w:rPr>
                <w:b/>
                <w:bCs/>
              </w:rPr>
            </w:pPr>
            <w:r w:rsidRPr="00C26BC2">
              <w:rPr>
                <w:b/>
              </w:rPr>
              <w:t>ОПК-1</w:t>
            </w:r>
            <w:r w:rsidRPr="00C26BC2">
              <w:t xml:space="preserve"> Способен анализировать нестандартные ситуации правоприменительной практики и предлагать оптимал</w:t>
            </w:r>
            <w:r w:rsidRPr="00C26BC2">
              <w:t>ь</w:t>
            </w:r>
            <w:r w:rsidRPr="00C26BC2">
              <w:t>ные варианты их решения</w:t>
            </w:r>
          </w:p>
        </w:tc>
      </w:tr>
      <w:tr w:rsidR="00665AD0" w:rsidRPr="00C26BC2" w:rsidTr="00AA18CE">
        <w:trPr>
          <w:cantSplit/>
          <w:trHeight w:val="850"/>
        </w:trPr>
        <w:tc>
          <w:tcPr>
            <w:tcW w:w="2689" w:type="dxa"/>
            <w:vAlign w:val="center"/>
          </w:tcPr>
          <w:p w:rsidR="00665AD0" w:rsidRPr="00C26BC2" w:rsidRDefault="00665AD0" w:rsidP="00665AD0">
            <w:pPr>
              <w:tabs>
                <w:tab w:val="left" w:pos="0"/>
              </w:tabs>
              <w:jc w:val="center"/>
              <w:rPr>
                <w:b/>
              </w:rPr>
            </w:pPr>
            <w:r w:rsidRPr="00C26BC2">
              <w:rPr>
                <w:b/>
              </w:rPr>
              <w:t>Юридическая</w:t>
            </w:r>
          </w:p>
          <w:p w:rsidR="00665AD0" w:rsidRPr="00C26BC2" w:rsidRDefault="00665AD0" w:rsidP="00665AD0">
            <w:pPr>
              <w:tabs>
                <w:tab w:val="left" w:pos="0"/>
              </w:tabs>
              <w:jc w:val="center"/>
            </w:pPr>
            <w:r w:rsidRPr="00C26BC2">
              <w:rPr>
                <w:b/>
              </w:rPr>
              <w:t>экспертиза</w:t>
            </w:r>
          </w:p>
        </w:tc>
        <w:tc>
          <w:tcPr>
            <w:tcW w:w="6662" w:type="dxa"/>
            <w:vAlign w:val="center"/>
          </w:tcPr>
          <w:p w:rsidR="00665AD0" w:rsidRPr="00C26BC2" w:rsidRDefault="00665AD0" w:rsidP="00AA18CE">
            <w:pPr>
              <w:tabs>
                <w:tab w:val="left" w:pos="0"/>
              </w:tabs>
              <w:rPr>
                <w:b/>
                <w:bCs/>
              </w:rPr>
            </w:pPr>
            <w:r w:rsidRPr="00C26BC2">
              <w:rPr>
                <w:b/>
              </w:rPr>
              <w:t>ОПК-2</w:t>
            </w:r>
            <w:r w:rsidRPr="00C26BC2">
              <w:t xml:space="preserve"> Способен самостоятельно готовить экспертные юридические заключения и проводить экспертизу норм</w:t>
            </w:r>
            <w:r w:rsidRPr="00C26BC2">
              <w:t>а</w:t>
            </w:r>
            <w:r w:rsidRPr="00C26BC2">
              <w:t>тивных (индивидуальных) правовых актов</w:t>
            </w:r>
          </w:p>
        </w:tc>
      </w:tr>
      <w:tr w:rsidR="00665AD0" w:rsidRPr="00C26BC2" w:rsidTr="00AA18CE">
        <w:trPr>
          <w:cantSplit/>
          <w:trHeight w:val="794"/>
        </w:trPr>
        <w:tc>
          <w:tcPr>
            <w:tcW w:w="2689" w:type="dxa"/>
            <w:vAlign w:val="center"/>
          </w:tcPr>
          <w:p w:rsidR="00665AD0" w:rsidRDefault="00665AD0" w:rsidP="00665AD0">
            <w:pPr>
              <w:tabs>
                <w:tab w:val="left" w:pos="0"/>
              </w:tabs>
              <w:jc w:val="center"/>
              <w:rPr>
                <w:b/>
              </w:rPr>
            </w:pPr>
            <w:r w:rsidRPr="00C26BC2">
              <w:rPr>
                <w:b/>
              </w:rPr>
              <w:t>Толкование</w:t>
            </w:r>
          </w:p>
          <w:p w:rsidR="00665AD0" w:rsidRPr="00C26BC2" w:rsidRDefault="00665AD0" w:rsidP="00665AD0">
            <w:pPr>
              <w:tabs>
                <w:tab w:val="left" w:pos="0"/>
              </w:tabs>
              <w:jc w:val="center"/>
            </w:pPr>
            <w:r w:rsidRPr="00C26BC2">
              <w:rPr>
                <w:b/>
              </w:rPr>
              <w:t>права</w:t>
            </w:r>
          </w:p>
        </w:tc>
        <w:tc>
          <w:tcPr>
            <w:tcW w:w="6662" w:type="dxa"/>
            <w:vAlign w:val="center"/>
          </w:tcPr>
          <w:p w:rsidR="00665AD0" w:rsidRPr="00C26BC2" w:rsidRDefault="00665AD0" w:rsidP="00AA18CE">
            <w:pPr>
              <w:tabs>
                <w:tab w:val="left" w:pos="0"/>
              </w:tabs>
              <w:rPr>
                <w:b/>
                <w:bCs/>
              </w:rPr>
            </w:pPr>
            <w:r w:rsidRPr="00C26BC2">
              <w:rPr>
                <w:b/>
              </w:rPr>
              <w:t>ОПК-3.</w:t>
            </w:r>
            <w:r w:rsidRPr="00C26BC2">
              <w:t xml:space="preserve"> Способен квалифицированно толковать правовые акты, в том числе, в ситуациях наличия пробелов и колл</w:t>
            </w:r>
            <w:r w:rsidRPr="00C26BC2">
              <w:t>и</w:t>
            </w:r>
            <w:r w:rsidRPr="00C26BC2">
              <w:t>зий норм права</w:t>
            </w:r>
          </w:p>
        </w:tc>
      </w:tr>
      <w:tr w:rsidR="00665AD0" w:rsidRPr="00C26BC2" w:rsidTr="00AA18CE">
        <w:trPr>
          <w:cantSplit/>
          <w:trHeight w:val="850"/>
        </w:trPr>
        <w:tc>
          <w:tcPr>
            <w:tcW w:w="2689" w:type="dxa"/>
            <w:vAlign w:val="center"/>
          </w:tcPr>
          <w:p w:rsidR="00665AD0" w:rsidRPr="00C26BC2" w:rsidRDefault="00665AD0" w:rsidP="00665AD0">
            <w:pPr>
              <w:tabs>
                <w:tab w:val="left" w:pos="0"/>
              </w:tabs>
              <w:jc w:val="center"/>
              <w:rPr>
                <w:b/>
              </w:rPr>
            </w:pPr>
            <w:r w:rsidRPr="00C26BC2">
              <w:rPr>
                <w:b/>
              </w:rPr>
              <w:t>Юридическая</w:t>
            </w:r>
          </w:p>
          <w:p w:rsidR="00665AD0" w:rsidRPr="00C26BC2" w:rsidRDefault="00665AD0" w:rsidP="00665AD0">
            <w:pPr>
              <w:tabs>
                <w:tab w:val="left" w:pos="0"/>
              </w:tabs>
              <w:jc w:val="center"/>
            </w:pPr>
            <w:r w:rsidRPr="00C26BC2">
              <w:rPr>
                <w:b/>
              </w:rPr>
              <w:t>аргументация</w:t>
            </w:r>
          </w:p>
        </w:tc>
        <w:tc>
          <w:tcPr>
            <w:tcW w:w="6662" w:type="dxa"/>
            <w:vAlign w:val="center"/>
          </w:tcPr>
          <w:p w:rsidR="00665AD0" w:rsidRPr="00C26BC2" w:rsidRDefault="00665AD0" w:rsidP="00AA18CE">
            <w:pPr>
              <w:tabs>
                <w:tab w:val="left" w:pos="0"/>
              </w:tabs>
              <w:rPr>
                <w:b/>
                <w:bCs/>
              </w:rPr>
            </w:pPr>
            <w:r w:rsidRPr="00C26BC2">
              <w:rPr>
                <w:b/>
              </w:rPr>
              <w:t>ОПК-4</w:t>
            </w:r>
            <w:r w:rsidRPr="00C26BC2">
              <w:t xml:space="preserve"> Способен письменно и устно аргументировать правовую позицию по делу, в том числе, в состязательных процессах</w:t>
            </w:r>
          </w:p>
        </w:tc>
      </w:tr>
      <w:tr w:rsidR="00665AD0" w:rsidRPr="00C26BC2" w:rsidTr="00AA18CE">
        <w:trPr>
          <w:cantSplit/>
          <w:trHeight w:val="850"/>
        </w:trPr>
        <w:tc>
          <w:tcPr>
            <w:tcW w:w="2689" w:type="dxa"/>
            <w:vAlign w:val="center"/>
          </w:tcPr>
          <w:p w:rsidR="00665AD0" w:rsidRDefault="00665AD0" w:rsidP="00665AD0">
            <w:pPr>
              <w:tabs>
                <w:tab w:val="left" w:pos="0"/>
              </w:tabs>
              <w:jc w:val="center"/>
              <w:rPr>
                <w:b/>
              </w:rPr>
            </w:pPr>
            <w:r w:rsidRPr="00C26BC2">
              <w:rPr>
                <w:b/>
              </w:rPr>
              <w:t>Юридическое</w:t>
            </w:r>
          </w:p>
          <w:p w:rsidR="00665AD0" w:rsidRPr="00C26BC2" w:rsidRDefault="00665AD0" w:rsidP="00665AD0">
            <w:pPr>
              <w:tabs>
                <w:tab w:val="left" w:pos="0"/>
              </w:tabs>
              <w:jc w:val="center"/>
            </w:pPr>
            <w:r w:rsidRPr="00C26BC2">
              <w:rPr>
                <w:b/>
              </w:rPr>
              <w:t>письмо</w:t>
            </w:r>
          </w:p>
        </w:tc>
        <w:tc>
          <w:tcPr>
            <w:tcW w:w="6662" w:type="dxa"/>
            <w:vAlign w:val="center"/>
          </w:tcPr>
          <w:p w:rsidR="00665AD0" w:rsidRPr="00C26BC2" w:rsidRDefault="00665AD0" w:rsidP="00AA18CE">
            <w:pPr>
              <w:tabs>
                <w:tab w:val="left" w:pos="0"/>
              </w:tabs>
              <w:rPr>
                <w:b/>
                <w:bCs/>
              </w:rPr>
            </w:pPr>
            <w:r w:rsidRPr="00C26BC2">
              <w:rPr>
                <w:b/>
              </w:rPr>
              <w:t>ОПК-5</w:t>
            </w:r>
            <w:r w:rsidRPr="00C26BC2">
              <w:t xml:space="preserve"> Способен самостоятельно составлять юридические документы и разрабатывать проекты нормативных (инд</w:t>
            </w:r>
            <w:r w:rsidRPr="00C26BC2">
              <w:t>и</w:t>
            </w:r>
            <w:r w:rsidRPr="00C26BC2">
              <w:t>видуальных) правовых актов</w:t>
            </w:r>
          </w:p>
        </w:tc>
      </w:tr>
      <w:tr w:rsidR="00665AD0" w:rsidRPr="00C26BC2" w:rsidTr="00AA18CE">
        <w:trPr>
          <w:cantSplit/>
          <w:trHeight w:val="1134"/>
        </w:trPr>
        <w:tc>
          <w:tcPr>
            <w:tcW w:w="2689" w:type="dxa"/>
            <w:vAlign w:val="center"/>
          </w:tcPr>
          <w:p w:rsidR="00665AD0" w:rsidRPr="00C26BC2" w:rsidRDefault="00665AD0" w:rsidP="00665AD0">
            <w:pPr>
              <w:jc w:val="center"/>
              <w:rPr>
                <w:b/>
              </w:rPr>
            </w:pPr>
            <w:r w:rsidRPr="00C26BC2">
              <w:rPr>
                <w:b/>
              </w:rPr>
              <w:t>Профессиональная</w:t>
            </w:r>
          </w:p>
          <w:p w:rsidR="00665AD0" w:rsidRPr="00C26BC2" w:rsidRDefault="00665AD0" w:rsidP="00665AD0">
            <w:pPr>
              <w:jc w:val="center"/>
            </w:pPr>
            <w:r w:rsidRPr="00C26BC2">
              <w:rPr>
                <w:b/>
              </w:rPr>
              <w:t>этика</w:t>
            </w:r>
          </w:p>
        </w:tc>
        <w:tc>
          <w:tcPr>
            <w:tcW w:w="6662" w:type="dxa"/>
            <w:vAlign w:val="center"/>
          </w:tcPr>
          <w:p w:rsidR="00665AD0" w:rsidRPr="00C26BC2" w:rsidRDefault="00665AD0" w:rsidP="00AA18CE">
            <w:pPr>
              <w:rPr>
                <w:b/>
                <w:bCs/>
              </w:rPr>
            </w:pPr>
            <w:r w:rsidRPr="00C26BC2">
              <w:rPr>
                <w:b/>
                <w:iCs/>
              </w:rPr>
              <w:t xml:space="preserve">ОПК-6 </w:t>
            </w:r>
            <w:r w:rsidRPr="00C26BC2">
              <w:rPr>
                <w:iCs/>
              </w:rPr>
              <w:t>Способен обеспечивать соблюдение принципов этики юриста, в том числе, принимать меры по профила</w:t>
            </w:r>
            <w:r w:rsidRPr="00C26BC2">
              <w:rPr>
                <w:iCs/>
              </w:rPr>
              <w:t>к</w:t>
            </w:r>
            <w:r w:rsidRPr="00C26BC2">
              <w:rPr>
                <w:iCs/>
              </w:rPr>
              <w:t>тике коррупции и пресечению коррупционных (иных) пр</w:t>
            </w:r>
            <w:r w:rsidRPr="00C26BC2">
              <w:rPr>
                <w:iCs/>
              </w:rPr>
              <w:t>а</w:t>
            </w:r>
            <w:r w:rsidRPr="00C26BC2">
              <w:rPr>
                <w:iCs/>
              </w:rPr>
              <w:t>вонарушений</w:t>
            </w:r>
          </w:p>
        </w:tc>
      </w:tr>
      <w:tr w:rsidR="00665AD0" w:rsidRPr="00C26BC2" w:rsidTr="00AA18CE">
        <w:trPr>
          <w:cantSplit/>
          <w:trHeight w:val="1134"/>
        </w:trPr>
        <w:tc>
          <w:tcPr>
            <w:tcW w:w="2689" w:type="dxa"/>
            <w:vAlign w:val="center"/>
          </w:tcPr>
          <w:p w:rsidR="00665AD0" w:rsidRPr="00C26BC2" w:rsidRDefault="00665AD0" w:rsidP="00665AD0">
            <w:pPr>
              <w:jc w:val="center"/>
              <w:rPr>
                <w:b/>
              </w:rPr>
            </w:pPr>
            <w:r w:rsidRPr="00C26BC2">
              <w:rPr>
                <w:b/>
              </w:rPr>
              <w:t>Информационные</w:t>
            </w:r>
          </w:p>
          <w:p w:rsidR="00665AD0" w:rsidRPr="00C26BC2" w:rsidRDefault="00665AD0" w:rsidP="00665AD0">
            <w:pPr>
              <w:jc w:val="center"/>
              <w:rPr>
                <w:b/>
              </w:rPr>
            </w:pPr>
            <w:r w:rsidRPr="00C26BC2">
              <w:rPr>
                <w:b/>
              </w:rPr>
              <w:t>технологии</w:t>
            </w:r>
          </w:p>
        </w:tc>
        <w:tc>
          <w:tcPr>
            <w:tcW w:w="6662" w:type="dxa"/>
            <w:vAlign w:val="center"/>
          </w:tcPr>
          <w:p w:rsidR="00665AD0" w:rsidRPr="00C26BC2" w:rsidRDefault="00665AD0" w:rsidP="00AA18CE">
            <w:pPr>
              <w:rPr>
                <w:b/>
                <w:bCs/>
              </w:rPr>
            </w:pPr>
            <w:r w:rsidRPr="00C26BC2">
              <w:rPr>
                <w:b/>
              </w:rPr>
              <w:t>ОПК-7.</w:t>
            </w:r>
            <w:r w:rsidRPr="00C26BC2">
              <w:t xml:space="preserve"> Способен применять информационные технол</w:t>
            </w:r>
            <w:r w:rsidRPr="00C26BC2">
              <w:t>о</w:t>
            </w:r>
            <w:r w:rsidRPr="00C26BC2">
              <w:t>гии и использовать правовые базы данных для решения задач профессиональной деятельности с учетом требов</w:t>
            </w:r>
            <w:r w:rsidRPr="00C26BC2">
              <w:t>а</w:t>
            </w:r>
            <w:r w:rsidRPr="00C26BC2">
              <w:t>ний информационной безопасности</w:t>
            </w:r>
          </w:p>
        </w:tc>
      </w:tr>
      <w:tr w:rsidR="00665AD0" w:rsidRPr="007C1D59" w:rsidTr="00AA18CE">
        <w:trPr>
          <w:cantSplit/>
          <w:trHeight w:val="1134"/>
        </w:trPr>
        <w:tc>
          <w:tcPr>
            <w:tcW w:w="2689" w:type="dxa"/>
            <w:vAlign w:val="center"/>
          </w:tcPr>
          <w:p w:rsidR="00665AD0" w:rsidRPr="00AA18CE" w:rsidRDefault="00665AD0" w:rsidP="00AA18CE">
            <w:pPr>
              <w:shd w:val="clear" w:color="auto" w:fill="FFFFFF"/>
              <w:tabs>
                <w:tab w:val="left" w:pos="0"/>
              </w:tabs>
              <w:jc w:val="center"/>
              <w:rPr>
                <w:b/>
                <w:bCs/>
              </w:rPr>
            </w:pPr>
            <w:r w:rsidRPr="00AA18CE">
              <w:rPr>
                <w:b/>
                <w:bCs/>
              </w:rPr>
              <w:t>Осуществление правопримен</w:t>
            </w:r>
            <w:r w:rsidRPr="00AA18CE">
              <w:rPr>
                <w:b/>
                <w:bCs/>
              </w:rPr>
              <w:t>е</w:t>
            </w:r>
            <w:r w:rsidRPr="00AA18CE">
              <w:rPr>
                <w:b/>
                <w:bCs/>
              </w:rPr>
              <w:t>ния в соответствии с действу</w:t>
            </w:r>
            <w:r w:rsidRPr="00AA18CE">
              <w:rPr>
                <w:b/>
                <w:bCs/>
              </w:rPr>
              <w:t>ю</w:t>
            </w:r>
            <w:r w:rsidRPr="00AA18CE">
              <w:rPr>
                <w:b/>
                <w:bCs/>
              </w:rPr>
              <w:t>щимзаконодательством</w:t>
            </w:r>
          </w:p>
        </w:tc>
        <w:tc>
          <w:tcPr>
            <w:tcW w:w="6662" w:type="dxa"/>
            <w:vAlign w:val="center"/>
          </w:tcPr>
          <w:p w:rsidR="00665AD0" w:rsidRPr="007C1D59" w:rsidRDefault="00665AD0" w:rsidP="00AA18CE">
            <w:pPr>
              <w:tabs>
                <w:tab w:val="left" w:pos="0"/>
              </w:tabs>
            </w:pPr>
            <w:r w:rsidRPr="007C1D59">
              <w:rPr>
                <w:b/>
              </w:rPr>
              <w:t xml:space="preserve">ПК-2. </w:t>
            </w:r>
            <w:r w:rsidRPr="007C1D59">
              <w:t xml:space="preserve">Способность обобщать, анализировать и давать оценку </w:t>
            </w:r>
          </w:p>
          <w:p w:rsidR="00665AD0" w:rsidRPr="007C1D59" w:rsidRDefault="00665AD0" w:rsidP="00AA18CE">
            <w:pPr>
              <w:tabs>
                <w:tab w:val="left" w:pos="0"/>
              </w:tabs>
              <w:rPr>
                <w:iCs/>
              </w:rPr>
            </w:pPr>
            <w:r w:rsidRPr="007C1D59">
              <w:t>правоприменительной практике в различных сферах пр</w:t>
            </w:r>
            <w:r w:rsidRPr="007C1D59">
              <w:t>о</w:t>
            </w:r>
            <w:r w:rsidRPr="007C1D59">
              <w:t>фессиональной деятельности, в том числе осуществлять мониторинг правоприменения</w:t>
            </w:r>
          </w:p>
        </w:tc>
      </w:tr>
      <w:tr w:rsidR="00665AD0" w:rsidRPr="007C1D59" w:rsidTr="00AA18CE">
        <w:trPr>
          <w:cantSplit/>
          <w:trHeight w:val="1134"/>
        </w:trPr>
        <w:tc>
          <w:tcPr>
            <w:tcW w:w="2689" w:type="dxa"/>
            <w:vAlign w:val="center"/>
          </w:tcPr>
          <w:p w:rsidR="00665AD0" w:rsidRPr="00AA18CE" w:rsidRDefault="00665AD0" w:rsidP="00AA18CE">
            <w:pPr>
              <w:tabs>
                <w:tab w:val="left" w:pos="0"/>
              </w:tabs>
              <w:jc w:val="center"/>
              <w:rPr>
                <w:b/>
              </w:rPr>
            </w:pPr>
            <w:r w:rsidRPr="00AA18CE">
              <w:rPr>
                <w:b/>
              </w:rPr>
              <w:t>Обеспечение законности, прав</w:t>
            </w:r>
            <w:r w:rsidRPr="00AA18CE">
              <w:rPr>
                <w:b/>
              </w:rPr>
              <w:t>о</w:t>
            </w:r>
            <w:r w:rsidRPr="00AA18CE">
              <w:rPr>
                <w:b/>
              </w:rPr>
              <w:t>порядка,</w:t>
            </w:r>
          </w:p>
          <w:p w:rsidR="00665AD0" w:rsidRPr="00AA18CE" w:rsidRDefault="00665AD0" w:rsidP="00AA18CE">
            <w:pPr>
              <w:tabs>
                <w:tab w:val="left" w:pos="0"/>
              </w:tabs>
              <w:jc w:val="center"/>
              <w:rPr>
                <w:b/>
                <w:iCs/>
              </w:rPr>
            </w:pPr>
            <w:r w:rsidRPr="00AA18CE">
              <w:rPr>
                <w:b/>
              </w:rPr>
              <w:t>безопасности личности, общес</w:t>
            </w:r>
            <w:r w:rsidRPr="00AA18CE">
              <w:rPr>
                <w:b/>
              </w:rPr>
              <w:t>т</w:t>
            </w:r>
            <w:r w:rsidRPr="00AA18CE">
              <w:rPr>
                <w:b/>
              </w:rPr>
              <w:t>ва и государства</w:t>
            </w:r>
          </w:p>
        </w:tc>
        <w:tc>
          <w:tcPr>
            <w:tcW w:w="6662" w:type="dxa"/>
            <w:vAlign w:val="center"/>
          </w:tcPr>
          <w:p w:rsidR="00665AD0" w:rsidRPr="00AA160A" w:rsidRDefault="00665AD0" w:rsidP="00AA18CE">
            <w:pPr>
              <w:tabs>
                <w:tab w:val="left" w:pos="0"/>
              </w:tabs>
            </w:pPr>
            <w:r w:rsidRPr="007C1D59">
              <w:rPr>
                <w:b/>
              </w:rPr>
              <w:t xml:space="preserve">ПК-3. </w:t>
            </w:r>
            <w:r w:rsidRPr="007C1D59">
              <w:t>Способность руководить деятельностью по обесп</w:t>
            </w:r>
            <w:r w:rsidRPr="007C1D59">
              <w:t>е</w:t>
            </w:r>
            <w:r w:rsidRPr="007C1D59">
              <w:t>чению безопасности, законности и правопорядка, и (или) координировать ее</w:t>
            </w:r>
          </w:p>
        </w:tc>
      </w:tr>
      <w:tr w:rsidR="00665AD0" w:rsidRPr="007C1D59" w:rsidTr="00AA18CE">
        <w:trPr>
          <w:cantSplit/>
          <w:trHeight w:val="1134"/>
        </w:trPr>
        <w:tc>
          <w:tcPr>
            <w:tcW w:w="2689" w:type="dxa"/>
            <w:vAlign w:val="center"/>
          </w:tcPr>
          <w:p w:rsidR="00665AD0" w:rsidRPr="00AA18CE" w:rsidRDefault="00665AD0" w:rsidP="00AA18CE">
            <w:pPr>
              <w:tabs>
                <w:tab w:val="left" w:pos="0"/>
              </w:tabs>
              <w:jc w:val="center"/>
              <w:rPr>
                <w:b/>
              </w:rPr>
            </w:pPr>
            <w:r w:rsidRPr="00AA18CE">
              <w:rPr>
                <w:b/>
              </w:rPr>
              <w:t>Правовая экспертиза нормати</w:t>
            </w:r>
            <w:r w:rsidRPr="00AA18CE">
              <w:rPr>
                <w:b/>
              </w:rPr>
              <w:t>в</w:t>
            </w:r>
            <w:r w:rsidRPr="00AA18CE">
              <w:rPr>
                <w:b/>
              </w:rPr>
              <w:t>ных актов и юридических док</w:t>
            </w:r>
            <w:r w:rsidRPr="00AA18CE">
              <w:rPr>
                <w:b/>
              </w:rPr>
              <w:t>у</w:t>
            </w:r>
            <w:r w:rsidRPr="00AA18CE">
              <w:rPr>
                <w:b/>
              </w:rPr>
              <w:t>ментов, подготовка аналитич</w:t>
            </w:r>
            <w:r w:rsidRPr="00AA18CE">
              <w:rPr>
                <w:b/>
              </w:rPr>
              <w:t>е</w:t>
            </w:r>
            <w:r w:rsidRPr="00AA18CE">
              <w:rPr>
                <w:b/>
              </w:rPr>
              <w:t>ских заключений</w:t>
            </w:r>
          </w:p>
        </w:tc>
        <w:tc>
          <w:tcPr>
            <w:tcW w:w="6662" w:type="dxa"/>
            <w:vAlign w:val="center"/>
          </w:tcPr>
          <w:p w:rsidR="00665AD0" w:rsidRPr="007C1D59" w:rsidRDefault="00665AD0" w:rsidP="00AA18CE">
            <w:pPr>
              <w:tabs>
                <w:tab w:val="left" w:pos="0"/>
              </w:tabs>
              <w:rPr>
                <w:iCs/>
              </w:rPr>
            </w:pPr>
            <w:r w:rsidRPr="007C1D59">
              <w:rPr>
                <w:b/>
              </w:rPr>
              <w:t xml:space="preserve">ПК-4. </w:t>
            </w:r>
            <w:r w:rsidRPr="007C1D59">
              <w:t>Способность по запросам органов публичной вл</w:t>
            </w:r>
            <w:r w:rsidRPr="007C1D59">
              <w:t>а</w:t>
            </w:r>
            <w:r w:rsidRPr="007C1D59">
              <w:t>сти, организаций, учреждений и частных лиц осущест</w:t>
            </w:r>
            <w:r w:rsidRPr="007C1D59">
              <w:t>в</w:t>
            </w:r>
            <w:r w:rsidRPr="007C1D59">
              <w:t>лять правовую экспертизу</w:t>
            </w:r>
          </w:p>
        </w:tc>
      </w:tr>
      <w:tr w:rsidR="00665AD0" w:rsidRPr="007C1D59" w:rsidTr="00AA18CE">
        <w:trPr>
          <w:cantSplit/>
          <w:trHeight w:val="1134"/>
        </w:trPr>
        <w:tc>
          <w:tcPr>
            <w:tcW w:w="2689" w:type="dxa"/>
            <w:vAlign w:val="center"/>
          </w:tcPr>
          <w:p w:rsidR="00665AD0" w:rsidRPr="00AA18CE" w:rsidRDefault="00665AD0" w:rsidP="00AA18CE">
            <w:pPr>
              <w:tabs>
                <w:tab w:val="left" w:pos="0"/>
              </w:tabs>
              <w:jc w:val="center"/>
              <w:rPr>
                <w:b/>
                <w:iCs/>
              </w:rPr>
            </w:pPr>
            <w:r w:rsidRPr="00AA18CE">
              <w:rPr>
                <w:b/>
              </w:rPr>
              <w:t>Консультирование по правовым вопросам и оказание правовой помощи физическим и юридич</w:t>
            </w:r>
            <w:r w:rsidRPr="00AA18CE">
              <w:rPr>
                <w:b/>
              </w:rPr>
              <w:t>е</w:t>
            </w:r>
            <w:r w:rsidRPr="00AA18CE">
              <w:rPr>
                <w:b/>
              </w:rPr>
              <w:t>ским лицам</w:t>
            </w:r>
          </w:p>
        </w:tc>
        <w:tc>
          <w:tcPr>
            <w:tcW w:w="6662" w:type="dxa"/>
            <w:vAlign w:val="center"/>
          </w:tcPr>
          <w:p w:rsidR="00665AD0" w:rsidRPr="007C1D59" w:rsidRDefault="00665AD0" w:rsidP="00AA18CE">
            <w:pPr>
              <w:tabs>
                <w:tab w:val="left" w:pos="0"/>
              </w:tabs>
              <w:rPr>
                <w:iCs/>
              </w:rPr>
            </w:pPr>
            <w:r w:rsidRPr="007C1D59">
              <w:rPr>
                <w:b/>
              </w:rPr>
              <w:t xml:space="preserve">ПК-5. </w:t>
            </w:r>
            <w:r w:rsidRPr="007C1D59">
              <w:t>Способность организовывать и обеспечивать ко</w:t>
            </w:r>
            <w:r w:rsidRPr="007C1D59">
              <w:t>н</w:t>
            </w:r>
            <w:r w:rsidRPr="007C1D59">
              <w:t>сультирование по вопросам права</w:t>
            </w:r>
          </w:p>
        </w:tc>
      </w:tr>
      <w:tr w:rsidR="00665AD0" w:rsidRPr="007C1D59" w:rsidTr="00AA18CE">
        <w:trPr>
          <w:trHeight w:val="425"/>
        </w:trPr>
        <w:tc>
          <w:tcPr>
            <w:tcW w:w="2689" w:type="dxa"/>
            <w:vAlign w:val="center"/>
          </w:tcPr>
          <w:p w:rsidR="00665AD0" w:rsidRPr="00AA18CE" w:rsidRDefault="00665AD0" w:rsidP="00AA18CE">
            <w:pPr>
              <w:tabs>
                <w:tab w:val="left" w:pos="0"/>
              </w:tabs>
              <w:jc w:val="center"/>
              <w:rPr>
                <w:b/>
                <w:iCs/>
              </w:rPr>
            </w:pPr>
            <w:r w:rsidRPr="00AA18CE">
              <w:rPr>
                <w:b/>
              </w:rPr>
              <w:t>Проведение научных исследов</w:t>
            </w:r>
            <w:r w:rsidRPr="00AA18CE">
              <w:rPr>
                <w:b/>
              </w:rPr>
              <w:t>а</w:t>
            </w:r>
            <w:r w:rsidRPr="00AA18CE">
              <w:rPr>
                <w:b/>
              </w:rPr>
              <w:t>ний в области права</w:t>
            </w:r>
          </w:p>
        </w:tc>
        <w:tc>
          <w:tcPr>
            <w:tcW w:w="6662" w:type="dxa"/>
            <w:vAlign w:val="center"/>
          </w:tcPr>
          <w:p w:rsidR="00665AD0" w:rsidRPr="007C1D59" w:rsidRDefault="00665AD0" w:rsidP="00AA18CE">
            <w:pPr>
              <w:tabs>
                <w:tab w:val="left" w:pos="0"/>
              </w:tabs>
              <w:rPr>
                <w:b/>
              </w:rPr>
            </w:pPr>
            <w:r w:rsidRPr="007C1D59">
              <w:rPr>
                <w:b/>
              </w:rPr>
              <w:t xml:space="preserve">ПК-7. </w:t>
            </w:r>
            <w:r w:rsidRPr="007C1D59">
              <w:t>Способен квалифицированно проводить научные исследования в области права</w:t>
            </w:r>
          </w:p>
        </w:tc>
      </w:tr>
    </w:tbl>
    <w:p w:rsidR="002801B8" w:rsidRPr="002801B8" w:rsidRDefault="002801B8" w:rsidP="002801B8">
      <w:pPr>
        <w:pStyle w:val="16"/>
        <w:tabs>
          <w:tab w:val="left" w:pos="-3828"/>
          <w:tab w:val="left" w:pos="-3686"/>
        </w:tabs>
        <w:spacing w:line="276" w:lineRule="auto"/>
        <w:rPr>
          <w:sz w:val="26"/>
          <w:szCs w:val="26"/>
        </w:rPr>
      </w:pPr>
    </w:p>
    <w:p w:rsidR="00280FA4" w:rsidRPr="00677986" w:rsidRDefault="00280FA4" w:rsidP="00CA182A">
      <w:pPr>
        <w:pStyle w:val="16"/>
        <w:numPr>
          <w:ilvl w:val="0"/>
          <w:numId w:val="1"/>
        </w:numPr>
        <w:tabs>
          <w:tab w:val="left" w:pos="-3828"/>
          <w:tab w:val="left" w:pos="-3686"/>
        </w:tabs>
        <w:spacing w:line="276" w:lineRule="auto"/>
        <w:ind w:left="0" w:firstLine="0"/>
        <w:jc w:val="center"/>
        <w:rPr>
          <w:sz w:val="26"/>
          <w:szCs w:val="26"/>
        </w:rPr>
      </w:pPr>
      <w:r w:rsidRPr="00677986">
        <w:rPr>
          <w:b/>
          <w:sz w:val="26"/>
          <w:szCs w:val="26"/>
        </w:rPr>
        <w:t>Фонд оценочных средств иметодические материалы:</w:t>
      </w:r>
    </w:p>
    <w:p w:rsidR="00AA160A" w:rsidRPr="00677986" w:rsidRDefault="00A72662" w:rsidP="00AA160A">
      <w:pPr>
        <w:pStyle w:val="16"/>
        <w:shd w:val="clear" w:color="auto" w:fill="FFFFFF"/>
        <w:tabs>
          <w:tab w:val="left" w:pos="-3686"/>
        </w:tabs>
        <w:spacing w:line="276" w:lineRule="auto"/>
        <w:ind w:firstLine="709"/>
        <w:jc w:val="both"/>
        <w:rPr>
          <w:sz w:val="26"/>
          <w:szCs w:val="26"/>
        </w:rPr>
      </w:pPr>
      <w:r>
        <w:rPr>
          <w:sz w:val="26"/>
          <w:szCs w:val="26"/>
        </w:rPr>
        <w:t>Т</w:t>
      </w:r>
      <w:r w:rsidR="00AA160A" w:rsidRPr="00677986">
        <w:rPr>
          <w:sz w:val="26"/>
          <w:szCs w:val="26"/>
        </w:rPr>
        <w:t>ематика выпускных квалификационных работ; требования к выпускной квалификационной работе по объему, структуре, оформлению, представлению, п</w:t>
      </w:r>
      <w:r w:rsidR="00AA160A" w:rsidRPr="00677986">
        <w:rPr>
          <w:sz w:val="26"/>
          <w:szCs w:val="26"/>
        </w:rPr>
        <w:t>о</w:t>
      </w:r>
      <w:r w:rsidR="00AA160A" w:rsidRPr="00677986">
        <w:rPr>
          <w:sz w:val="26"/>
          <w:szCs w:val="26"/>
        </w:rPr>
        <w:lastRenderedPageBreak/>
        <w:t>рядку их выполнения и др.; рекомендации по подготовке и защите выпускной кв</w:t>
      </w:r>
      <w:r w:rsidR="00AA160A" w:rsidRPr="00677986">
        <w:rPr>
          <w:sz w:val="26"/>
          <w:szCs w:val="26"/>
        </w:rPr>
        <w:t>а</w:t>
      </w:r>
      <w:r w:rsidR="00AA160A" w:rsidRPr="00677986">
        <w:rPr>
          <w:sz w:val="26"/>
          <w:szCs w:val="26"/>
        </w:rPr>
        <w:t>лификационной работы. Процедура защиты. Критерии оценки выпускных квал</w:t>
      </w:r>
      <w:r w:rsidR="00AA160A" w:rsidRPr="00677986">
        <w:rPr>
          <w:sz w:val="26"/>
          <w:szCs w:val="26"/>
        </w:rPr>
        <w:t>и</w:t>
      </w:r>
      <w:r w:rsidR="00AA160A" w:rsidRPr="00677986">
        <w:rPr>
          <w:sz w:val="26"/>
          <w:szCs w:val="26"/>
        </w:rPr>
        <w:t>фикационных работ.</w:t>
      </w:r>
    </w:p>
    <w:p w:rsidR="00AA160A" w:rsidRPr="00AA160A" w:rsidRDefault="00AA160A" w:rsidP="00AA160A">
      <w:pPr>
        <w:spacing w:line="276" w:lineRule="auto"/>
        <w:ind w:firstLine="709"/>
        <w:jc w:val="both"/>
        <w:rPr>
          <w:sz w:val="26"/>
          <w:szCs w:val="26"/>
        </w:rPr>
      </w:pPr>
      <w:r w:rsidRPr="00AA160A">
        <w:rPr>
          <w:sz w:val="26"/>
          <w:szCs w:val="26"/>
        </w:rPr>
        <w:t>Тематика ВКР, в том числе с реальными прикладными, научными задачами, которые предстоит решать в процессе профессиональной деятельности выпускн</w:t>
      </w:r>
      <w:r w:rsidRPr="00AA160A">
        <w:rPr>
          <w:sz w:val="26"/>
          <w:szCs w:val="26"/>
        </w:rPr>
        <w:t>и</w:t>
      </w:r>
      <w:r w:rsidRPr="00AA160A">
        <w:rPr>
          <w:sz w:val="26"/>
          <w:szCs w:val="26"/>
        </w:rPr>
        <w:t xml:space="preserve">ка,составлена с учетом запросов профессионального сообщества и согласована с Управлением Судебного департамента в Ростовской области, а </w:t>
      </w:r>
      <w:r>
        <w:rPr>
          <w:sz w:val="26"/>
          <w:szCs w:val="26"/>
        </w:rPr>
        <w:t>Адвокатской пал</w:t>
      </w:r>
      <w:r>
        <w:rPr>
          <w:sz w:val="26"/>
          <w:szCs w:val="26"/>
        </w:rPr>
        <w:t>а</w:t>
      </w:r>
      <w:r>
        <w:rPr>
          <w:sz w:val="26"/>
          <w:szCs w:val="26"/>
        </w:rPr>
        <w:t>той Ростовской области</w:t>
      </w:r>
      <w:r w:rsidRPr="00AA160A">
        <w:rPr>
          <w:sz w:val="26"/>
          <w:szCs w:val="26"/>
        </w:rPr>
        <w:t>.</w:t>
      </w:r>
    </w:p>
    <w:p w:rsidR="00A72662" w:rsidRDefault="00A72662" w:rsidP="00AA160A">
      <w:pPr>
        <w:spacing w:line="276" w:lineRule="auto"/>
        <w:jc w:val="center"/>
        <w:rPr>
          <w:b/>
          <w:sz w:val="26"/>
          <w:szCs w:val="26"/>
        </w:rPr>
      </w:pPr>
    </w:p>
    <w:p w:rsidR="00AA18CE" w:rsidRPr="007055E4" w:rsidRDefault="00A72662" w:rsidP="00AA160A">
      <w:pPr>
        <w:spacing w:line="276" w:lineRule="auto"/>
        <w:jc w:val="center"/>
        <w:rPr>
          <w:b/>
          <w:sz w:val="26"/>
          <w:szCs w:val="26"/>
        </w:rPr>
      </w:pPr>
      <w:r w:rsidRPr="007055E4">
        <w:rPr>
          <w:b/>
          <w:sz w:val="26"/>
          <w:szCs w:val="26"/>
        </w:rPr>
        <w:t>Т</w:t>
      </w:r>
      <w:r w:rsidR="00AA18CE" w:rsidRPr="007055E4">
        <w:rPr>
          <w:b/>
          <w:sz w:val="26"/>
          <w:szCs w:val="26"/>
        </w:rPr>
        <w:t xml:space="preserve">ематика ВКР (магистерских диссертаций) по программе </w:t>
      </w:r>
    </w:p>
    <w:p w:rsidR="00AA18CE" w:rsidRPr="007055E4" w:rsidRDefault="00AA18CE" w:rsidP="00AA160A">
      <w:pPr>
        <w:spacing w:line="276" w:lineRule="auto"/>
        <w:jc w:val="center"/>
        <w:rPr>
          <w:b/>
          <w:i/>
          <w:color w:val="000000"/>
          <w:sz w:val="26"/>
          <w:szCs w:val="26"/>
        </w:rPr>
      </w:pPr>
      <w:r w:rsidRPr="007055E4">
        <w:rPr>
          <w:b/>
          <w:sz w:val="26"/>
          <w:szCs w:val="26"/>
        </w:rPr>
        <w:t>«</w:t>
      </w:r>
      <w:r w:rsidR="00476F54" w:rsidRPr="007055E4">
        <w:rPr>
          <w:b/>
          <w:sz w:val="26"/>
          <w:szCs w:val="26"/>
        </w:rPr>
        <w:t>Уголовное право и противодействие современной преступности</w:t>
      </w:r>
      <w:r w:rsidRPr="007055E4">
        <w:rPr>
          <w:b/>
          <w:sz w:val="26"/>
          <w:szCs w:val="26"/>
        </w:rPr>
        <w:t>»:</w:t>
      </w:r>
    </w:p>
    <w:p w:rsidR="007055E4" w:rsidRPr="000E584F" w:rsidRDefault="007055E4" w:rsidP="00AA160A">
      <w:pPr>
        <w:spacing w:line="276" w:lineRule="auto"/>
        <w:ind w:firstLine="709"/>
        <w:jc w:val="both"/>
        <w:rPr>
          <w:color w:val="000000" w:themeColor="text1"/>
          <w:sz w:val="26"/>
          <w:szCs w:val="26"/>
        </w:rPr>
      </w:pPr>
      <w:r w:rsidRPr="000E584F">
        <w:rPr>
          <w:color w:val="000000" w:themeColor="text1"/>
          <w:sz w:val="26"/>
          <w:szCs w:val="26"/>
        </w:rPr>
        <w:t>Уголовная ответственность за незаконную трансплантацию органов и тканей человека</w:t>
      </w:r>
    </w:p>
    <w:p w:rsidR="007055E4" w:rsidRPr="000E584F" w:rsidRDefault="007055E4" w:rsidP="00AA160A">
      <w:pPr>
        <w:spacing w:line="276" w:lineRule="auto"/>
        <w:ind w:firstLine="709"/>
        <w:jc w:val="both"/>
        <w:rPr>
          <w:sz w:val="26"/>
          <w:szCs w:val="26"/>
        </w:rPr>
      </w:pPr>
      <w:r w:rsidRPr="000E584F">
        <w:rPr>
          <w:sz w:val="26"/>
          <w:szCs w:val="26"/>
        </w:rPr>
        <w:t>Криминологические аспекты семейно-бытового насилия</w:t>
      </w:r>
    </w:p>
    <w:p w:rsidR="007055E4" w:rsidRPr="000E584F" w:rsidRDefault="007055E4" w:rsidP="00AA160A">
      <w:pPr>
        <w:spacing w:line="276" w:lineRule="auto"/>
        <w:ind w:firstLine="709"/>
        <w:jc w:val="both"/>
        <w:rPr>
          <w:sz w:val="26"/>
          <w:szCs w:val="26"/>
        </w:rPr>
      </w:pPr>
      <w:r w:rsidRPr="000E584F">
        <w:rPr>
          <w:sz w:val="26"/>
          <w:szCs w:val="26"/>
        </w:rPr>
        <w:t>Уголовная ответственность за незаконное образование юридического лица</w:t>
      </w:r>
    </w:p>
    <w:p w:rsidR="007055E4" w:rsidRPr="000E584F" w:rsidRDefault="007055E4" w:rsidP="00AA160A">
      <w:pPr>
        <w:spacing w:line="276" w:lineRule="auto"/>
        <w:ind w:firstLine="709"/>
        <w:jc w:val="both"/>
        <w:rPr>
          <w:sz w:val="26"/>
          <w:szCs w:val="26"/>
        </w:rPr>
      </w:pPr>
      <w:r w:rsidRPr="000E584F">
        <w:rPr>
          <w:sz w:val="26"/>
          <w:szCs w:val="26"/>
        </w:rPr>
        <w:t>Неисполнение обязанностей по воспитанию несовершеннолетних: законод</w:t>
      </w:r>
      <w:r w:rsidRPr="000E584F">
        <w:rPr>
          <w:sz w:val="26"/>
          <w:szCs w:val="26"/>
        </w:rPr>
        <w:t>а</w:t>
      </w:r>
      <w:r w:rsidRPr="000E584F">
        <w:rPr>
          <w:sz w:val="26"/>
          <w:szCs w:val="26"/>
        </w:rPr>
        <w:t>тельная регламен</w:t>
      </w:r>
      <w:bookmarkStart w:id="0" w:name="_GoBack"/>
      <w:bookmarkEnd w:id="0"/>
      <w:r w:rsidRPr="000E584F">
        <w:rPr>
          <w:sz w:val="26"/>
          <w:szCs w:val="26"/>
        </w:rPr>
        <w:t>тация и правоприменительная практика</w:t>
      </w:r>
    </w:p>
    <w:p w:rsidR="007055E4" w:rsidRPr="000E584F" w:rsidRDefault="007055E4" w:rsidP="00AA160A">
      <w:pPr>
        <w:spacing w:line="276" w:lineRule="auto"/>
        <w:ind w:firstLine="709"/>
        <w:jc w:val="both"/>
        <w:rPr>
          <w:sz w:val="26"/>
          <w:szCs w:val="26"/>
        </w:rPr>
      </w:pPr>
      <w:r w:rsidRPr="000E584F">
        <w:rPr>
          <w:sz w:val="26"/>
          <w:szCs w:val="26"/>
        </w:rPr>
        <w:t>Вопросы интеграции уголовного законодательства на территории новых субъектов Российской Федерации (на примере Донецкой Народной Республики)</w:t>
      </w:r>
    </w:p>
    <w:p w:rsidR="007055E4" w:rsidRPr="000E584F" w:rsidRDefault="007055E4" w:rsidP="00AA160A">
      <w:pPr>
        <w:spacing w:line="276" w:lineRule="auto"/>
        <w:ind w:firstLine="709"/>
        <w:jc w:val="both"/>
        <w:rPr>
          <w:sz w:val="26"/>
          <w:szCs w:val="26"/>
        </w:rPr>
      </w:pPr>
      <w:r w:rsidRPr="000E584F">
        <w:rPr>
          <w:sz w:val="26"/>
          <w:szCs w:val="26"/>
        </w:rPr>
        <w:t>Причинение вреда в ходе спортивных соревнований: вопросы уголовно-правовой оценки</w:t>
      </w:r>
    </w:p>
    <w:p w:rsidR="007055E4" w:rsidRPr="000E584F" w:rsidRDefault="007055E4" w:rsidP="00AA160A">
      <w:pPr>
        <w:spacing w:line="276" w:lineRule="auto"/>
        <w:ind w:firstLine="709"/>
        <w:jc w:val="both"/>
        <w:rPr>
          <w:sz w:val="26"/>
          <w:szCs w:val="26"/>
        </w:rPr>
      </w:pPr>
      <w:r w:rsidRPr="000E584F">
        <w:rPr>
          <w:sz w:val="26"/>
          <w:szCs w:val="26"/>
        </w:rPr>
        <w:t>Использование электронной информации в доказывании по уголовным д</w:t>
      </w:r>
      <w:r w:rsidRPr="000E584F">
        <w:rPr>
          <w:sz w:val="26"/>
          <w:szCs w:val="26"/>
        </w:rPr>
        <w:t>е</w:t>
      </w:r>
      <w:r w:rsidRPr="000E584F">
        <w:rPr>
          <w:sz w:val="26"/>
          <w:szCs w:val="26"/>
        </w:rPr>
        <w:t>лам</w:t>
      </w:r>
    </w:p>
    <w:p w:rsidR="007055E4" w:rsidRPr="000E584F" w:rsidRDefault="007055E4" w:rsidP="00AA160A">
      <w:pPr>
        <w:spacing w:line="276" w:lineRule="auto"/>
        <w:ind w:firstLine="709"/>
        <w:jc w:val="both"/>
        <w:rPr>
          <w:sz w:val="26"/>
          <w:szCs w:val="26"/>
        </w:rPr>
      </w:pPr>
      <w:r w:rsidRPr="000E584F">
        <w:rPr>
          <w:sz w:val="26"/>
          <w:szCs w:val="26"/>
        </w:rPr>
        <w:t>Защита прав и свобод человека в процессе исполнения уголовного наказания</w:t>
      </w:r>
    </w:p>
    <w:p w:rsidR="007055E4" w:rsidRPr="000E584F" w:rsidRDefault="007055E4" w:rsidP="00AA160A">
      <w:pPr>
        <w:spacing w:line="276" w:lineRule="auto"/>
        <w:ind w:firstLine="709"/>
        <w:jc w:val="both"/>
        <w:rPr>
          <w:sz w:val="26"/>
          <w:szCs w:val="26"/>
        </w:rPr>
      </w:pPr>
      <w:r w:rsidRPr="000E584F">
        <w:rPr>
          <w:sz w:val="26"/>
          <w:szCs w:val="26"/>
        </w:rPr>
        <w:t>Особенности должностных преступлений в органах местного самоуправл</w:t>
      </w:r>
      <w:r w:rsidRPr="000E584F">
        <w:rPr>
          <w:sz w:val="26"/>
          <w:szCs w:val="26"/>
        </w:rPr>
        <w:t>е</w:t>
      </w:r>
      <w:r w:rsidRPr="000E584F">
        <w:rPr>
          <w:sz w:val="26"/>
          <w:szCs w:val="26"/>
        </w:rPr>
        <w:t>ния</w:t>
      </w:r>
    </w:p>
    <w:p w:rsidR="007055E4" w:rsidRPr="000E584F" w:rsidRDefault="007055E4" w:rsidP="00AA160A">
      <w:pPr>
        <w:spacing w:line="276" w:lineRule="auto"/>
        <w:ind w:firstLine="709"/>
        <w:jc w:val="both"/>
        <w:rPr>
          <w:sz w:val="26"/>
          <w:szCs w:val="26"/>
        </w:rPr>
      </w:pPr>
      <w:r w:rsidRPr="000E584F">
        <w:rPr>
          <w:sz w:val="26"/>
          <w:szCs w:val="26"/>
        </w:rPr>
        <w:t>Правовое регулирование противодействия терроризму на воздушном тран</w:t>
      </w:r>
      <w:r w:rsidRPr="000E584F">
        <w:rPr>
          <w:sz w:val="26"/>
          <w:szCs w:val="26"/>
        </w:rPr>
        <w:t>с</w:t>
      </w:r>
      <w:r w:rsidRPr="000E584F">
        <w:rPr>
          <w:sz w:val="26"/>
          <w:szCs w:val="26"/>
        </w:rPr>
        <w:t>порте в Российской Федерации</w:t>
      </w:r>
    </w:p>
    <w:p w:rsidR="007055E4" w:rsidRPr="000E584F" w:rsidRDefault="007055E4" w:rsidP="00AA160A">
      <w:pPr>
        <w:spacing w:line="276" w:lineRule="auto"/>
        <w:ind w:firstLine="709"/>
        <w:jc w:val="both"/>
        <w:rPr>
          <w:sz w:val="26"/>
          <w:szCs w:val="26"/>
        </w:rPr>
      </w:pPr>
      <w:r w:rsidRPr="000E584F">
        <w:rPr>
          <w:sz w:val="26"/>
          <w:szCs w:val="26"/>
        </w:rPr>
        <w:t>Критическая информационная инфраструктура как объект уголовно-правовой охраны</w:t>
      </w:r>
    </w:p>
    <w:p w:rsidR="007055E4" w:rsidRPr="000E584F" w:rsidRDefault="007055E4" w:rsidP="00AA160A">
      <w:pPr>
        <w:spacing w:line="276" w:lineRule="auto"/>
        <w:ind w:firstLine="709"/>
        <w:jc w:val="both"/>
        <w:rPr>
          <w:sz w:val="26"/>
          <w:szCs w:val="26"/>
        </w:rPr>
      </w:pPr>
      <w:r w:rsidRPr="000E584F">
        <w:rPr>
          <w:sz w:val="26"/>
          <w:szCs w:val="26"/>
        </w:rPr>
        <w:t xml:space="preserve">Лицо, </w:t>
      </w:r>
      <w:r w:rsidRPr="000E584F">
        <w:rPr>
          <w:color w:val="000000" w:themeColor="text1"/>
          <w:sz w:val="26"/>
          <w:szCs w:val="26"/>
        </w:rPr>
        <w:t xml:space="preserve">занимающее </w:t>
      </w:r>
      <w:r w:rsidRPr="000E584F">
        <w:rPr>
          <w:sz w:val="26"/>
          <w:szCs w:val="26"/>
        </w:rPr>
        <w:t>высшее положение в преступной иерархии: вопросы уг</w:t>
      </w:r>
      <w:r w:rsidRPr="000E584F">
        <w:rPr>
          <w:sz w:val="26"/>
          <w:szCs w:val="26"/>
        </w:rPr>
        <w:t>о</w:t>
      </w:r>
      <w:r w:rsidRPr="000E584F">
        <w:rPr>
          <w:sz w:val="26"/>
          <w:szCs w:val="26"/>
        </w:rPr>
        <w:t>ловно-правовой оценки</w:t>
      </w:r>
    </w:p>
    <w:p w:rsidR="007055E4" w:rsidRPr="000E584F" w:rsidRDefault="007055E4" w:rsidP="00AA160A">
      <w:pPr>
        <w:spacing w:line="276" w:lineRule="auto"/>
        <w:ind w:firstLine="709"/>
        <w:jc w:val="both"/>
        <w:rPr>
          <w:sz w:val="26"/>
          <w:szCs w:val="26"/>
        </w:rPr>
      </w:pPr>
      <w:r w:rsidRPr="000E584F">
        <w:rPr>
          <w:sz w:val="26"/>
          <w:szCs w:val="26"/>
        </w:rPr>
        <w:t>Расследование убийств, связанных с безвестным исчезновением граждан</w:t>
      </w:r>
    </w:p>
    <w:p w:rsidR="007055E4" w:rsidRPr="000E584F" w:rsidRDefault="000E584F" w:rsidP="00AA160A">
      <w:pPr>
        <w:spacing w:line="276" w:lineRule="auto"/>
        <w:ind w:firstLine="709"/>
        <w:jc w:val="both"/>
        <w:rPr>
          <w:sz w:val="26"/>
          <w:szCs w:val="26"/>
        </w:rPr>
      </w:pPr>
      <w:r w:rsidRPr="000E584F">
        <w:rPr>
          <w:sz w:val="26"/>
          <w:szCs w:val="26"/>
        </w:rPr>
        <w:t>Ответственность за преступления, связанные с побуждением несовершенн</w:t>
      </w:r>
      <w:r w:rsidRPr="000E584F">
        <w:rPr>
          <w:sz w:val="26"/>
          <w:szCs w:val="26"/>
        </w:rPr>
        <w:t>о</w:t>
      </w:r>
      <w:r w:rsidRPr="000E584F">
        <w:rPr>
          <w:sz w:val="26"/>
          <w:szCs w:val="26"/>
        </w:rPr>
        <w:t>летнего к суицидальному поведению</w:t>
      </w:r>
    </w:p>
    <w:p w:rsidR="000E584F" w:rsidRPr="000E584F" w:rsidRDefault="000E584F" w:rsidP="00AA160A">
      <w:pPr>
        <w:spacing w:line="276" w:lineRule="auto"/>
        <w:ind w:firstLine="709"/>
        <w:jc w:val="both"/>
        <w:rPr>
          <w:sz w:val="26"/>
          <w:szCs w:val="26"/>
        </w:rPr>
      </w:pPr>
      <w:r w:rsidRPr="000E584F">
        <w:rPr>
          <w:sz w:val="26"/>
          <w:szCs w:val="26"/>
        </w:rPr>
        <w:t>Уголовная ответственность за мелкое взяточничество</w:t>
      </w:r>
    </w:p>
    <w:p w:rsidR="000E584F" w:rsidRPr="000E584F" w:rsidRDefault="000E584F" w:rsidP="00AA160A">
      <w:pPr>
        <w:spacing w:line="276" w:lineRule="auto"/>
        <w:ind w:firstLine="709"/>
        <w:jc w:val="both"/>
        <w:rPr>
          <w:sz w:val="26"/>
          <w:szCs w:val="26"/>
        </w:rPr>
      </w:pPr>
      <w:r w:rsidRPr="000E584F">
        <w:rPr>
          <w:sz w:val="26"/>
          <w:szCs w:val="26"/>
        </w:rPr>
        <w:t>Уголовно-правовые риски в сфере репродуктивных технологий</w:t>
      </w:r>
    </w:p>
    <w:p w:rsidR="000E584F" w:rsidRPr="000E584F" w:rsidRDefault="000E584F" w:rsidP="00AA160A">
      <w:pPr>
        <w:spacing w:line="276" w:lineRule="auto"/>
        <w:ind w:firstLine="709"/>
        <w:jc w:val="both"/>
        <w:rPr>
          <w:color w:val="000000" w:themeColor="text1"/>
          <w:sz w:val="26"/>
          <w:szCs w:val="26"/>
        </w:rPr>
      </w:pPr>
      <w:r w:rsidRPr="000E584F">
        <w:rPr>
          <w:color w:val="000000" w:themeColor="text1"/>
          <w:sz w:val="26"/>
          <w:szCs w:val="26"/>
        </w:rPr>
        <w:t>Рецидив преступлений в уголовном праве России</w:t>
      </w:r>
    </w:p>
    <w:p w:rsidR="000E584F" w:rsidRPr="000E584F" w:rsidRDefault="000E584F" w:rsidP="00AA160A">
      <w:pPr>
        <w:spacing w:line="276" w:lineRule="auto"/>
        <w:ind w:firstLine="709"/>
        <w:jc w:val="both"/>
        <w:rPr>
          <w:sz w:val="26"/>
          <w:szCs w:val="26"/>
        </w:rPr>
      </w:pPr>
      <w:r w:rsidRPr="000E584F">
        <w:rPr>
          <w:sz w:val="26"/>
          <w:szCs w:val="26"/>
        </w:rPr>
        <w:t>Категория врачебной ошибки и ее учет в уголовном праве</w:t>
      </w:r>
    </w:p>
    <w:p w:rsidR="000E584F" w:rsidRPr="000E584F" w:rsidRDefault="000E584F" w:rsidP="00AA160A">
      <w:pPr>
        <w:spacing w:line="276" w:lineRule="auto"/>
        <w:ind w:firstLine="709"/>
        <w:jc w:val="both"/>
        <w:rPr>
          <w:sz w:val="26"/>
          <w:szCs w:val="26"/>
        </w:rPr>
      </w:pPr>
      <w:r w:rsidRPr="000E584F">
        <w:rPr>
          <w:sz w:val="26"/>
          <w:szCs w:val="26"/>
        </w:rPr>
        <w:t>Европейское уголовное право эпохи модерна</w:t>
      </w:r>
    </w:p>
    <w:p w:rsidR="000E584F" w:rsidRPr="000E584F" w:rsidRDefault="000E584F" w:rsidP="00AA160A">
      <w:pPr>
        <w:spacing w:line="276" w:lineRule="auto"/>
        <w:ind w:firstLine="709"/>
        <w:jc w:val="both"/>
        <w:rPr>
          <w:sz w:val="26"/>
          <w:szCs w:val="26"/>
        </w:rPr>
      </w:pPr>
      <w:r w:rsidRPr="000E584F">
        <w:rPr>
          <w:sz w:val="26"/>
          <w:szCs w:val="26"/>
        </w:rPr>
        <w:t>Киберпреступность: понятие, состояние, уголовно-правовые меры борьбы</w:t>
      </w:r>
    </w:p>
    <w:p w:rsidR="000E584F" w:rsidRPr="000E584F" w:rsidRDefault="000E584F" w:rsidP="00AA160A">
      <w:pPr>
        <w:spacing w:line="276" w:lineRule="auto"/>
        <w:ind w:firstLine="709"/>
        <w:jc w:val="both"/>
        <w:rPr>
          <w:sz w:val="26"/>
          <w:szCs w:val="26"/>
        </w:rPr>
      </w:pPr>
      <w:r w:rsidRPr="000E584F">
        <w:rPr>
          <w:sz w:val="26"/>
          <w:szCs w:val="26"/>
        </w:rPr>
        <w:t>Личность преступника: основные подходы в современной криминологии</w:t>
      </w:r>
    </w:p>
    <w:p w:rsidR="000E584F" w:rsidRPr="000E584F" w:rsidRDefault="000E584F" w:rsidP="00AA160A">
      <w:pPr>
        <w:spacing w:line="276" w:lineRule="auto"/>
        <w:ind w:firstLine="709"/>
        <w:jc w:val="both"/>
        <w:rPr>
          <w:sz w:val="26"/>
          <w:szCs w:val="26"/>
        </w:rPr>
      </w:pPr>
      <w:r w:rsidRPr="000E584F">
        <w:rPr>
          <w:sz w:val="26"/>
          <w:szCs w:val="26"/>
        </w:rPr>
        <w:lastRenderedPageBreak/>
        <w:t>Уголовная ответственность за неуплату таможенных платежей</w:t>
      </w:r>
    </w:p>
    <w:p w:rsidR="000E584F" w:rsidRPr="000E584F" w:rsidRDefault="000E584F" w:rsidP="00AA160A">
      <w:pPr>
        <w:spacing w:line="276" w:lineRule="auto"/>
        <w:ind w:firstLine="709"/>
        <w:jc w:val="both"/>
        <w:rPr>
          <w:sz w:val="26"/>
          <w:szCs w:val="26"/>
        </w:rPr>
      </w:pPr>
      <w:r w:rsidRPr="000E584F">
        <w:rPr>
          <w:sz w:val="26"/>
          <w:szCs w:val="26"/>
        </w:rPr>
        <w:t>Уголовная ответственность за неправомерные действия при банкротстве</w:t>
      </w:r>
    </w:p>
    <w:p w:rsidR="000E584F" w:rsidRPr="000E584F" w:rsidRDefault="000E584F" w:rsidP="00AA160A">
      <w:pPr>
        <w:spacing w:line="276" w:lineRule="auto"/>
        <w:ind w:firstLine="709"/>
        <w:jc w:val="both"/>
        <w:rPr>
          <w:sz w:val="26"/>
          <w:szCs w:val="26"/>
        </w:rPr>
      </w:pPr>
      <w:r w:rsidRPr="000E584F">
        <w:rPr>
          <w:sz w:val="26"/>
          <w:szCs w:val="26"/>
        </w:rPr>
        <w:t>Теория криминализации преступлений в российском уголовном праве на с</w:t>
      </w:r>
      <w:r w:rsidRPr="000E584F">
        <w:rPr>
          <w:sz w:val="26"/>
          <w:szCs w:val="26"/>
        </w:rPr>
        <w:t>о</w:t>
      </w:r>
      <w:r w:rsidRPr="000E584F">
        <w:rPr>
          <w:sz w:val="26"/>
          <w:szCs w:val="26"/>
        </w:rPr>
        <w:t>временном этапе</w:t>
      </w:r>
    </w:p>
    <w:p w:rsidR="000E584F" w:rsidRPr="000E584F" w:rsidRDefault="000E584F" w:rsidP="00AA160A">
      <w:pPr>
        <w:spacing w:line="276" w:lineRule="auto"/>
        <w:ind w:firstLine="709"/>
        <w:jc w:val="both"/>
        <w:rPr>
          <w:sz w:val="26"/>
          <w:szCs w:val="26"/>
        </w:rPr>
      </w:pPr>
      <w:r w:rsidRPr="000E584F">
        <w:rPr>
          <w:sz w:val="26"/>
          <w:szCs w:val="26"/>
        </w:rPr>
        <w:t>Дифференциация уголовной ответственности по признакам субъекта прест</w:t>
      </w:r>
      <w:r w:rsidRPr="000E584F">
        <w:rPr>
          <w:sz w:val="26"/>
          <w:szCs w:val="26"/>
        </w:rPr>
        <w:t>у</w:t>
      </w:r>
      <w:r w:rsidRPr="000E584F">
        <w:rPr>
          <w:sz w:val="26"/>
          <w:szCs w:val="26"/>
        </w:rPr>
        <w:t>пления в нормах Особенной части Уголовного кодекса Российской Федерации: теория, закон и практика</w:t>
      </w:r>
    </w:p>
    <w:p w:rsidR="000E584F" w:rsidRPr="000E584F" w:rsidRDefault="000E584F" w:rsidP="00AA160A">
      <w:pPr>
        <w:spacing w:line="276" w:lineRule="auto"/>
        <w:ind w:firstLine="709"/>
        <w:jc w:val="both"/>
        <w:rPr>
          <w:sz w:val="26"/>
          <w:szCs w:val="26"/>
          <w:highlight w:val="yellow"/>
        </w:rPr>
      </w:pPr>
      <w:r w:rsidRPr="000E584F">
        <w:rPr>
          <w:sz w:val="26"/>
          <w:szCs w:val="26"/>
        </w:rPr>
        <w:t>Информационный способ совершения преступлений</w:t>
      </w:r>
    </w:p>
    <w:p w:rsidR="00A72662" w:rsidRDefault="00A72662" w:rsidP="00A72662">
      <w:pPr>
        <w:tabs>
          <w:tab w:val="left" w:pos="0"/>
        </w:tabs>
        <w:spacing w:line="276" w:lineRule="auto"/>
        <w:ind w:firstLine="709"/>
        <w:jc w:val="both"/>
        <w:rPr>
          <w:color w:val="000000"/>
          <w:sz w:val="26"/>
          <w:szCs w:val="26"/>
          <w:lang w:eastAsia="en-US"/>
        </w:rPr>
      </w:pPr>
    </w:p>
    <w:p w:rsidR="00A72662" w:rsidRDefault="00A72662" w:rsidP="00A72662">
      <w:pPr>
        <w:tabs>
          <w:tab w:val="left" w:pos="0"/>
        </w:tabs>
        <w:spacing w:line="276" w:lineRule="auto"/>
        <w:ind w:firstLine="709"/>
        <w:jc w:val="both"/>
        <w:rPr>
          <w:color w:val="000000"/>
          <w:sz w:val="26"/>
          <w:szCs w:val="26"/>
          <w:lang w:eastAsia="en-US"/>
        </w:rPr>
      </w:pPr>
      <w:r w:rsidRPr="00D61CC0">
        <w:rPr>
          <w:color w:val="000000"/>
          <w:sz w:val="26"/>
          <w:szCs w:val="26"/>
          <w:lang w:eastAsia="en-US"/>
        </w:rPr>
        <w:t>В соответствии с Положением о выпускной квалификационной работе маг</w:t>
      </w:r>
      <w:r w:rsidRPr="00D61CC0">
        <w:rPr>
          <w:color w:val="000000"/>
          <w:sz w:val="26"/>
          <w:szCs w:val="26"/>
          <w:lang w:eastAsia="en-US"/>
        </w:rPr>
        <w:t>и</w:t>
      </w:r>
      <w:r>
        <w:rPr>
          <w:color w:val="000000"/>
          <w:sz w:val="26"/>
          <w:szCs w:val="26"/>
          <w:lang w:eastAsia="en-US"/>
        </w:rPr>
        <w:t>с</w:t>
      </w:r>
      <w:r w:rsidRPr="00D61CC0">
        <w:rPr>
          <w:color w:val="000000"/>
          <w:sz w:val="26"/>
          <w:szCs w:val="26"/>
          <w:lang w:eastAsia="en-US"/>
        </w:rPr>
        <w:t>тра (</w:t>
      </w:r>
      <w:hyperlink r:id="rId8" w:history="1">
        <w:r w:rsidRPr="00542A65">
          <w:rPr>
            <w:rStyle w:val="a3"/>
            <w:sz w:val="26"/>
            <w:szCs w:val="26"/>
            <w:lang w:eastAsia="en-US"/>
          </w:rPr>
          <w:t>https://urfak.sfedu.ru/sites/default/files/u29/vkrm_2022_compressed.pdf</w:t>
        </w:r>
      </w:hyperlink>
      <w:r w:rsidRPr="00D61CC0">
        <w:rPr>
          <w:color w:val="000000"/>
          <w:sz w:val="26"/>
          <w:szCs w:val="26"/>
          <w:lang w:eastAsia="en-US"/>
        </w:rPr>
        <w:t>)магистрант имеет право уточнения темы ВКР из числа предложенных выше, а также имеет право по согласованию с научным руководителем предложить свою тему с необх</w:t>
      </w:r>
      <w:r w:rsidRPr="00D61CC0">
        <w:rPr>
          <w:color w:val="000000"/>
          <w:sz w:val="26"/>
          <w:szCs w:val="26"/>
          <w:lang w:eastAsia="en-US"/>
        </w:rPr>
        <w:t>о</w:t>
      </w:r>
      <w:r w:rsidRPr="00D61CC0">
        <w:rPr>
          <w:color w:val="000000"/>
          <w:sz w:val="26"/>
          <w:szCs w:val="26"/>
          <w:lang w:eastAsia="en-US"/>
        </w:rPr>
        <w:t>димым обоснованием целесообразности ее разработки. По решению руководителя ОП магистрант может подготовить ВКР по конкретной теме, которая предложена представителями работодателей (правоохранительных, судебных и иных органов государственной власти, адвокатского сообщества).</w:t>
      </w:r>
    </w:p>
    <w:p w:rsidR="00A72662" w:rsidRDefault="00A72662" w:rsidP="00677986">
      <w:pPr>
        <w:shd w:val="clear" w:color="auto" w:fill="FFFFFF"/>
        <w:autoSpaceDE w:val="0"/>
        <w:autoSpaceDN w:val="0"/>
        <w:adjustRightInd w:val="0"/>
        <w:spacing w:line="276" w:lineRule="auto"/>
        <w:ind w:firstLine="709"/>
        <w:jc w:val="both"/>
        <w:rPr>
          <w:b/>
          <w:sz w:val="26"/>
          <w:szCs w:val="26"/>
        </w:rPr>
      </w:pPr>
    </w:p>
    <w:p w:rsidR="002801B8" w:rsidRPr="008F2B75" w:rsidRDefault="002801B8" w:rsidP="002801B8">
      <w:pPr>
        <w:shd w:val="clear" w:color="auto" w:fill="FFFFFF"/>
        <w:autoSpaceDE w:val="0"/>
        <w:autoSpaceDN w:val="0"/>
        <w:adjustRightInd w:val="0"/>
        <w:spacing w:line="276" w:lineRule="auto"/>
        <w:ind w:firstLine="709"/>
        <w:jc w:val="both"/>
        <w:rPr>
          <w:b/>
          <w:sz w:val="26"/>
          <w:szCs w:val="26"/>
        </w:rPr>
      </w:pPr>
      <w:r w:rsidRPr="008F2B75">
        <w:rPr>
          <w:b/>
          <w:sz w:val="26"/>
          <w:szCs w:val="26"/>
        </w:rPr>
        <w:t>Требования к структуре и оформлению ВКР</w:t>
      </w:r>
      <w:r>
        <w:rPr>
          <w:b/>
          <w:sz w:val="26"/>
          <w:szCs w:val="26"/>
        </w:rPr>
        <w:t>м</w:t>
      </w:r>
      <w:r w:rsidRPr="008F2B75">
        <w:rPr>
          <w:b/>
          <w:sz w:val="26"/>
          <w:szCs w:val="26"/>
        </w:rPr>
        <w:t>:</w:t>
      </w:r>
    </w:p>
    <w:p w:rsidR="002801B8" w:rsidRPr="00677986" w:rsidRDefault="002801B8" w:rsidP="002801B8">
      <w:pPr>
        <w:spacing w:line="276" w:lineRule="auto"/>
        <w:ind w:firstLine="709"/>
        <w:jc w:val="both"/>
        <w:rPr>
          <w:sz w:val="26"/>
          <w:szCs w:val="26"/>
        </w:rPr>
      </w:pPr>
      <w:r w:rsidRPr="00677986">
        <w:rPr>
          <w:i/>
          <w:iCs/>
          <w:sz w:val="26"/>
          <w:szCs w:val="26"/>
        </w:rPr>
        <w:t xml:space="preserve">Введение </w:t>
      </w:r>
      <w:r w:rsidRPr="00677986">
        <w:rPr>
          <w:sz w:val="26"/>
          <w:szCs w:val="26"/>
        </w:rPr>
        <w:t>содержит в сжатой форме все основные положения магистерской диссертации. Объем введения – не более 5-6 страниц. Введение должно содержать: </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 xml:space="preserve">Актуальность темы ВКРМ. </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Обоснование цели работы и её задач. </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Объект и предмет исследования. </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Перечисление методов научного исследования, примененных в работе.</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Описание теоретической, нормативной и эмпирической баз исследования. </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Обоснование структуры работы;</w:t>
      </w:r>
    </w:p>
    <w:p w:rsidR="002801B8" w:rsidRPr="00677986" w:rsidRDefault="002801B8" w:rsidP="002801B8">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Апробация результатов исследования</w:t>
      </w:r>
    </w:p>
    <w:p w:rsidR="002801B8" w:rsidRPr="00677986" w:rsidRDefault="002801B8" w:rsidP="002801B8">
      <w:pPr>
        <w:spacing w:line="276" w:lineRule="auto"/>
        <w:ind w:firstLine="709"/>
        <w:jc w:val="both"/>
        <w:rPr>
          <w:sz w:val="26"/>
          <w:szCs w:val="26"/>
        </w:rPr>
      </w:pPr>
      <w:r w:rsidRPr="00677986">
        <w:rPr>
          <w:sz w:val="26"/>
          <w:szCs w:val="26"/>
        </w:rPr>
        <w:t>Актуальностьтемы ВКРМ должна быть обоснована наличием нормативных и/или правоприменительных проблем, которые будут впоследствии раскрыты в р</w:t>
      </w:r>
      <w:r w:rsidRPr="00677986">
        <w:rPr>
          <w:sz w:val="26"/>
          <w:szCs w:val="26"/>
        </w:rPr>
        <w:t>а</w:t>
      </w:r>
      <w:r w:rsidRPr="00677986">
        <w:rPr>
          <w:sz w:val="26"/>
          <w:szCs w:val="26"/>
        </w:rPr>
        <w:t>боте; данными судебной и иной правоприменительной практики и статистики; н</w:t>
      </w:r>
      <w:r w:rsidRPr="00677986">
        <w:rPr>
          <w:sz w:val="26"/>
          <w:szCs w:val="26"/>
        </w:rPr>
        <w:t>а</w:t>
      </w:r>
      <w:r w:rsidRPr="00677986">
        <w:rPr>
          <w:sz w:val="26"/>
          <w:szCs w:val="26"/>
        </w:rPr>
        <w:t>личием дискуссий по соответствующим проблемам в специальной научной литер</w:t>
      </w:r>
      <w:r w:rsidRPr="00677986">
        <w:rPr>
          <w:sz w:val="26"/>
          <w:szCs w:val="26"/>
        </w:rPr>
        <w:t>а</w:t>
      </w:r>
      <w:r w:rsidRPr="00677986">
        <w:rPr>
          <w:sz w:val="26"/>
          <w:szCs w:val="26"/>
        </w:rPr>
        <w:t>туре. По объему актуальность должна быть раскрыта на 1-2 листах.</w:t>
      </w:r>
    </w:p>
    <w:p w:rsidR="002801B8" w:rsidRPr="00677986" w:rsidRDefault="002801B8" w:rsidP="002801B8">
      <w:pPr>
        <w:spacing w:line="276" w:lineRule="auto"/>
        <w:ind w:firstLine="709"/>
        <w:jc w:val="both"/>
        <w:rPr>
          <w:sz w:val="26"/>
          <w:szCs w:val="26"/>
        </w:rPr>
      </w:pPr>
      <w:r w:rsidRPr="00677986">
        <w:rPr>
          <w:sz w:val="26"/>
          <w:szCs w:val="26"/>
        </w:rPr>
        <w:t>Обоснование цели работы и её задач. Целью написания ВКРМ является предложения по решению той или иной актуальной теоретической и(или) практ</w:t>
      </w:r>
      <w:r w:rsidRPr="00677986">
        <w:rPr>
          <w:sz w:val="26"/>
          <w:szCs w:val="26"/>
        </w:rPr>
        <w:t>и</w:t>
      </w:r>
      <w:r w:rsidRPr="00677986">
        <w:rPr>
          <w:sz w:val="26"/>
          <w:szCs w:val="26"/>
        </w:rPr>
        <w:t>ческой проблемы по направлению подготовки магистранта.</w:t>
      </w:r>
    </w:p>
    <w:p w:rsidR="002801B8" w:rsidRPr="00677986" w:rsidRDefault="002801B8" w:rsidP="002801B8">
      <w:pPr>
        <w:spacing w:line="276" w:lineRule="auto"/>
        <w:ind w:firstLine="709"/>
        <w:jc w:val="both"/>
        <w:rPr>
          <w:sz w:val="26"/>
          <w:szCs w:val="26"/>
        </w:rPr>
      </w:pPr>
      <w:r w:rsidRPr="00677986">
        <w:rPr>
          <w:sz w:val="26"/>
          <w:szCs w:val="26"/>
        </w:rPr>
        <w:t>Задачи следует рассматривать как средства достижения поставленной цели ВКРМ. Задачи раскрываются на основании плана (содержания) работы.</w:t>
      </w:r>
    </w:p>
    <w:p w:rsidR="002801B8" w:rsidRPr="00677986" w:rsidRDefault="002801B8" w:rsidP="002801B8">
      <w:pPr>
        <w:spacing w:line="276" w:lineRule="auto"/>
        <w:ind w:firstLine="709"/>
        <w:jc w:val="both"/>
        <w:rPr>
          <w:sz w:val="26"/>
          <w:szCs w:val="26"/>
        </w:rPr>
      </w:pPr>
      <w:r w:rsidRPr="00677986">
        <w:rPr>
          <w:sz w:val="26"/>
          <w:szCs w:val="26"/>
        </w:rPr>
        <w:t>Методы научного исследования, применяемые в работе, имеют открытый перечень. Как правило, рекомендуется использовать формально-логический юр</w:t>
      </w:r>
      <w:r w:rsidRPr="00677986">
        <w:rPr>
          <w:sz w:val="26"/>
          <w:szCs w:val="26"/>
        </w:rPr>
        <w:t>и</w:t>
      </w:r>
      <w:r w:rsidRPr="00677986">
        <w:rPr>
          <w:sz w:val="26"/>
          <w:szCs w:val="26"/>
        </w:rPr>
        <w:lastRenderedPageBreak/>
        <w:t>дический анализ, исторический метод, метод сравнительно-правового исследов</w:t>
      </w:r>
      <w:r w:rsidRPr="00677986">
        <w:rPr>
          <w:sz w:val="26"/>
          <w:szCs w:val="26"/>
        </w:rPr>
        <w:t>а</w:t>
      </w:r>
      <w:r w:rsidRPr="00677986">
        <w:rPr>
          <w:sz w:val="26"/>
          <w:szCs w:val="26"/>
        </w:rPr>
        <w:t>ния, частные методы анализа эмпирических данных.</w:t>
      </w:r>
    </w:p>
    <w:p w:rsidR="002801B8" w:rsidRPr="00677986" w:rsidRDefault="002801B8" w:rsidP="002801B8">
      <w:pPr>
        <w:spacing w:line="276" w:lineRule="auto"/>
        <w:ind w:firstLine="709"/>
        <w:jc w:val="both"/>
        <w:rPr>
          <w:sz w:val="26"/>
          <w:szCs w:val="26"/>
        </w:rPr>
      </w:pPr>
      <w:r w:rsidRPr="00677986">
        <w:rPr>
          <w:iCs/>
          <w:sz w:val="26"/>
          <w:szCs w:val="26"/>
        </w:rPr>
        <w:t>Объект и предмет ис</w:t>
      </w:r>
      <w:r w:rsidRPr="00677986">
        <w:rPr>
          <w:iCs/>
          <w:sz w:val="26"/>
          <w:szCs w:val="26"/>
        </w:rPr>
        <w:softHyphen/>
        <w:t>следования.</w:t>
      </w:r>
      <w:r w:rsidRPr="00677986">
        <w:rPr>
          <w:sz w:val="26"/>
          <w:szCs w:val="26"/>
        </w:rPr>
        <w:t>Объект исследования — это правоотнош</w:t>
      </w:r>
      <w:r w:rsidRPr="00677986">
        <w:rPr>
          <w:sz w:val="26"/>
          <w:szCs w:val="26"/>
        </w:rPr>
        <w:t>е</w:t>
      </w:r>
      <w:r w:rsidRPr="00677986">
        <w:rPr>
          <w:sz w:val="26"/>
          <w:szCs w:val="26"/>
        </w:rPr>
        <w:t>ния, складывающиеся в соответствующей отдельной области, областях права. Предмет исследования – это законодательное регулирование, правоприменител</w:t>
      </w:r>
      <w:r w:rsidRPr="00677986">
        <w:rPr>
          <w:sz w:val="26"/>
          <w:szCs w:val="26"/>
        </w:rPr>
        <w:t>ь</w:t>
      </w:r>
      <w:r w:rsidRPr="00677986">
        <w:rPr>
          <w:sz w:val="26"/>
          <w:szCs w:val="26"/>
        </w:rPr>
        <w:t>ная практика и теоретические исследования с</w:t>
      </w:r>
      <w:r>
        <w:rPr>
          <w:sz w:val="26"/>
          <w:szCs w:val="26"/>
        </w:rPr>
        <w:t>оответствующих правоотношений,</w:t>
      </w:r>
      <w:r w:rsidRPr="00677986">
        <w:rPr>
          <w:sz w:val="26"/>
          <w:szCs w:val="26"/>
        </w:rPr>
        <w:t xml:space="preserve"> а т</w:t>
      </w:r>
      <w:r>
        <w:rPr>
          <w:sz w:val="26"/>
          <w:szCs w:val="26"/>
        </w:rPr>
        <w:t>а</w:t>
      </w:r>
      <w:r w:rsidRPr="00677986">
        <w:rPr>
          <w:sz w:val="26"/>
          <w:szCs w:val="26"/>
        </w:rPr>
        <w:t xml:space="preserve">кже данные судебной статистики, изученные документы и судебные акты и т.д. </w:t>
      </w:r>
    </w:p>
    <w:p w:rsidR="002801B8" w:rsidRPr="00677986" w:rsidRDefault="002801B8" w:rsidP="002801B8">
      <w:pPr>
        <w:spacing w:line="276" w:lineRule="auto"/>
        <w:ind w:firstLine="709"/>
        <w:jc w:val="both"/>
        <w:rPr>
          <w:sz w:val="26"/>
          <w:szCs w:val="26"/>
        </w:rPr>
      </w:pPr>
      <w:r w:rsidRPr="00677986">
        <w:rPr>
          <w:sz w:val="26"/>
          <w:szCs w:val="26"/>
        </w:rPr>
        <w:t xml:space="preserve">Теоретическая база исследования. В данной части введения указывается </w:t>
      </w:r>
      <w:r w:rsidRPr="00677986">
        <w:rPr>
          <w:iCs/>
          <w:sz w:val="26"/>
          <w:szCs w:val="26"/>
        </w:rPr>
        <w:t>ст</w:t>
      </w:r>
      <w:r w:rsidRPr="00677986">
        <w:rPr>
          <w:iCs/>
          <w:sz w:val="26"/>
          <w:szCs w:val="26"/>
        </w:rPr>
        <w:t>е</w:t>
      </w:r>
      <w:r w:rsidRPr="00677986">
        <w:rPr>
          <w:iCs/>
          <w:sz w:val="26"/>
          <w:szCs w:val="26"/>
        </w:rPr>
        <w:t>пень научной разработанности исследуемых проблем.Необходимо перечислить о</w:t>
      </w:r>
      <w:r w:rsidRPr="00677986">
        <w:rPr>
          <w:iCs/>
          <w:sz w:val="26"/>
          <w:szCs w:val="26"/>
        </w:rPr>
        <w:t>с</w:t>
      </w:r>
      <w:r w:rsidRPr="00677986">
        <w:rPr>
          <w:iCs/>
          <w:sz w:val="26"/>
          <w:szCs w:val="26"/>
        </w:rPr>
        <w:t xml:space="preserve">новных </w:t>
      </w:r>
      <w:r w:rsidRPr="00677986">
        <w:rPr>
          <w:sz w:val="26"/>
          <w:szCs w:val="26"/>
        </w:rPr>
        <w:t xml:space="preserve">ученых, занимавшихся данной проблемой в различных ракурсах (не более 15 фамилий). </w:t>
      </w:r>
    </w:p>
    <w:p w:rsidR="002801B8" w:rsidRPr="00677986" w:rsidRDefault="002801B8" w:rsidP="002801B8">
      <w:pPr>
        <w:spacing w:line="276" w:lineRule="auto"/>
        <w:ind w:firstLine="709"/>
        <w:jc w:val="both"/>
        <w:rPr>
          <w:sz w:val="26"/>
          <w:szCs w:val="26"/>
        </w:rPr>
      </w:pPr>
      <w:r w:rsidRPr="00677986">
        <w:rPr>
          <w:sz w:val="26"/>
          <w:szCs w:val="26"/>
        </w:rPr>
        <w:t>Нормативная база исследования. Необходимо перечислить основные норм</w:t>
      </w:r>
      <w:r w:rsidRPr="00677986">
        <w:rPr>
          <w:sz w:val="26"/>
          <w:szCs w:val="26"/>
        </w:rPr>
        <w:t>а</w:t>
      </w:r>
      <w:r w:rsidRPr="00677986">
        <w:rPr>
          <w:sz w:val="26"/>
          <w:szCs w:val="26"/>
        </w:rPr>
        <w:t>тивные правовые акты, использованные в работе.</w:t>
      </w:r>
    </w:p>
    <w:p w:rsidR="002801B8" w:rsidRPr="00677986" w:rsidRDefault="002801B8" w:rsidP="002801B8">
      <w:pPr>
        <w:spacing w:line="276" w:lineRule="auto"/>
        <w:ind w:firstLine="709"/>
        <w:jc w:val="both"/>
        <w:rPr>
          <w:sz w:val="26"/>
          <w:szCs w:val="26"/>
        </w:rPr>
      </w:pPr>
      <w:r w:rsidRPr="00677986">
        <w:rPr>
          <w:sz w:val="26"/>
          <w:szCs w:val="26"/>
        </w:rPr>
        <w:t>Эмпирическую базу исследования составляют Постановления Пленума Ве</w:t>
      </w:r>
      <w:r w:rsidRPr="00677986">
        <w:rPr>
          <w:sz w:val="26"/>
          <w:szCs w:val="26"/>
        </w:rPr>
        <w:t>р</w:t>
      </w:r>
      <w:r w:rsidRPr="00677986">
        <w:rPr>
          <w:sz w:val="26"/>
          <w:szCs w:val="26"/>
        </w:rPr>
        <w:t>ховного Суда Российской Федерации, данные судебной и иной правоприменител</w:t>
      </w:r>
      <w:r w:rsidRPr="00677986">
        <w:rPr>
          <w:sz w:val="26"/>
          <w:szCs w:val="26"/>
        </w:rPr>
        <w:t>ь</w:t>
      </w:r>
      <w:r w:rsidRPr="00677986">
        <w:rPr>
          <w:sz w:val="26"/>
          <w:szCs w:val="26"/>
        </w:rPr>
        <w:t>ной практики, статистики.</w:t>
      </w:r>
    </w:p>
    <w:p w:rsidR="002801B8" w:rsidRPr="00677986" w:rsidRDefault="002801B8" w:rsidP="002801B8">
      <w:pPr>
        <w:spacing w:line="276" w:lineRule="auto"/>
        <w:ind w:firstLine="709"/>
        <w:jc w:val="both"/>
        <w:rPr>
          <w:sz w:val="26"/>
          <w:szCs w:val="26"/>
        </w:rPr>
      </w:pPr>
      <w:r w:rsidRPr="00677986">
        <w:rPr>
          <w:sz w:val="26"/>
          <w:szCs w:val="26"/>
        </w:rPr>
        <w:t>Во введении желательно показать апробацию результатов исследования. Формами апробации научных результатов являются выступление на конференциях, подготовка методических рекомендаций, выступления на методологическом сем</w:t>
      </w:r>
      <w:r w:rsidRPr="00677986">
        <w:rPr>
          <w:sz w:val="26"/>
          <w:szCs w:val="26"/>
        </w:rPr>
        <w:t>и</w:t>
      </w:r>
      <w:r w:rsidRPr="00677986">
        <w:rPr>
          <w:sz w:val="26"/>
          <w:szCs w:val="26"/>
        </w:rPr>
        <w:t>наре, проведение занятий в ходе педагогической практики и др.</w:t>
      </w:r>
    </w:p>
    <w:p w:rsidR="002801B8" w:rsidRPr="00677986" w:rsidRDefault="002801B8" w:rsidP="002801B8">
      <w:pPr>
        <w:spacing w:line="276" w:lineRule="auto"/>
        <w:ind w:firstLine="709"/>
        <w:jc w:val="both"/>
        <w:rPr>
          <w:sz w:val="26"/>
          <w:szCs w:val="26"/>
        </w:rPr>
      </w:pPr>
      <w:r w:rsidRPr="00677986">
        <w:rPr>
          <w:sz w:val="26"/>
          <w:szCs w:val="26"/>
        </w:rPr>
        <w:t>Также возможно во введении к работе необходимо кратко описать ее стру</w:t>
      </w:r>
      <w:r w:rsidRPr="00677986">
        <w:rPr>
          <w:sz w:val="26"/>
          <w:szCs w:val="26"/>
        </w:rPr>
        <w:t>к</w:t>
      </w:r>
      <w:r w:rsidRPr="00677986">
        <w:rPr>
          <w:sz w:val="26"/>
          <w:szCs w:val="26"/>
        </w:rPr>
        <w:t>туру и ло</w:t>
      </w:r>
      <w:r w:rsidRPr="00677986">
        <w:rPr>
          <w:sz w:val="26"/>
          <w:szCs w:val="26"/>
        </w:rPr>
        <w:softHyphen/>
        <w:t>гику изложения.</w:t>
      </w:r>
    </w:p>
    <w:p w:rsidR="002801B8" w:rsidRPr="00677986" w:rsidRDefault="002801B8" w:rsidP="002801B8">
      <w:pPr>
        <w:spacing w:line="276" w:lineRule="auto"/>
        <w:ind w:firstLine="709"/>
        <w:jc w:val="both"/>
        <w:rPr>
          <w:sz w:val="26"/>
          <w:szCs w:val="26"/>
        </w:rPr>
      </w:pPr>
      <w:r w:rsidRPr="00B879E4">
        <w:rPr>
          <w:i/>
          <w:sz w:val="26"/>
          <w:szCs w:val="26"/>
        </w:rPr>
        <w:t>Основную часть</w:t>
      </w:r>
      <w:r w:rsidRPr="00677986">
        <w:rPr>
          <w:sz w:val="26"/>
          <w:szCs w:val="26"/>
        </w:rPr>
        <w:t>ВКР</w:t>
      </w:r>
      <w:r>
        <w:rPr>
          <w:sz w:val="26"/>
          <w:szCs w:val="26"/>
        </w:rPr>
        <w:t>м</w:t>
      </w:r>
      <w:r w:rsidRPr="00677986">
        <w:rPr>
          <w:sz w:val="26"/>
          <w:szCs w:val="26"/>
        </w:rPr>
        <w:t>составляют три-четыре главы, в свою очередь разб</w:t>
      </w:r>
      <w:r w:rsidRPr="00677986">
        <w:rPr>
          <w:sz w:val="26"/>
          <w:szCs w:val="26"/>
        </w:rPr>
        <w:t>и</w:t>
      </w:r>
      <w:r w:rsidRPr="00677986">
        <w:rPr>
          <w:sz w:val="26"/>
          <w:szCs w:val="26"/>
        </w:rPr>
        <w:t>тые на параграфы. Каждая глава должна освещать самостоятельный вопрос п</w:t>
      </w:r>
      <w:r w:rsidRPr="00677986">
        <w:rPr>
          <w:sz w:val="26"/>
          <w:szCs w:val="26"/>
        </w:rPr>
        <w:t>о</w:t>
      </w:r>
      <w:r w:rsidRPr="00677986">
        <w:rPr>
          <w:sz w:val="26"/>
          <w:szCs w:val="26"/>
        </w:rPr>
        <w:t>ставленной проблемы, параграф – отдельную часть этого вопроса. При написании основных глав следует обратить внимание на сохранение логической связи между разделами и последовательность перехода от одной части к другой. </w:t>
      </w:r>
    </w:p>
    <w:p w:rsidR="002801B8" w:rsidRPr="00677986" w:rsidRDefault="002801B8" w:rsidP="002801B8">
      <w:pPr>
        <w:spacing w:line="276" w:lineRule="auto"/>
        <w:ind w:firstLine="709"/>
        <w:jc w:val="both"/>
        <w:rPr>
          <w:sz w:val="26"/>
          <w:szCs w:val="26"/>
        </w:rPr>
      </w:pPr>
      <w:r w:rsidRPr="00677986">
        <w:rPr>
          <w:sz w:val="26"/>
          <w:szCs w:val="26"/>
        </w:rPr>
        <w:t>Как правило, первая глава посвящается исследованию исторического аспекта становления и развития того или иного института; понятийному аппарату и анал</w:t>
      </w:r>
      <w:r w:rsidRPr="00677986">
        <w:rPr>
          <w:sz w:val="26"/>
          <w:szCs w:val="26"/>
        </w:rPr>
        <w:t>и</w:t>
      </w:r>
      <w:r w:rsidRPr="00677986">
        <w:rPr>
          <w:sz w:val="26"/>
          <w:szCs w:val="26"/>
        </w:rPr>
        <w:t>зу различных позиций теоретиков-юристов; международному законодательству, а также анализу действующего отечественного законодательства в системном аспе</w:t>
      </w:r>
      <w:r w:rsidRPr="00677986">
        <w:rPr>
          <w:sz w:val="26"/>
          <w:szCs w:val="26"/>
        </w:rPr>
        <w:t>к</w:t>
      </w:r>
      <w:r w:rsidRPr="00677986">
        <w:rPr>
          <w:sz w:val="26"/>
          <w:szCs w:val="26"/>
        </w:rPr>
        <w:t>те, рассмотрению регулирования общих и смежных институтов.</w:t>
      </w:r>
    </w:p>
    <w:p w:rsidR="002801B8" w:rsidRPr="00677986" w:rsidRDefault="002801B8" w:rsidP="002801B8">
      <w:pPr>
        <w:spacing w:line="276" w:lineRule="auto"/>
        <w:ind w:firstLine="709"/>
        <w:jc w:val="both"/>
        <w:rPr>
          <w:sz w:val="26"/>
          <w:szCs w:val="26"/>
        </w:rPr>
      </w:pPr>
      <w:r w:rsidRPr="00677986">
        <w:rPr>
          <w:sz w:val="26"/>
          <w:szCs w:val="26"/>
        </w:rPr>
        <w:t>Вторая глава, непосредственно посвящена анализу действующего правового регулирования рассматриваемого института, практики применения соответству</w:t>
      </w:r>
      <w:r w:rsidRPr="00677986">
        <w:rPr>
          <w:sz w:val="26"/>
          <w:szCs w:val="26"/>
        </w:rPr>
        <w:t>ю</w:t>
      </w:r>
      <w:r w:rsidRPr="00677986">
        <w:rPr>
          <w:sz w:val="26"/>
          <w:szCs w:val="26"/>
        </w:rPr>
        <w:t>щего законодательства.</w:t>
      </w:r>
    </w:p>
    <w:p w:rsidR="002801B8" w:rsidRPr="00677986" w:rsidRDefault="002801B8" w:rsidP="002801B8">
      <w:pPr>
        <w:spacing w:line="276" w:lineRule="auto"/>
        <w:ind w:firstLine="709"/>
        <w:jc w:val="both"/>
        <w:rPr>
          <w:sz w:val="26"/>
          <w:szCs w:val="26"/>
        </w:rPr>
      </w:pPr>
      <w:r w:rsidRPr="00677986">
        <w:rPr>
          <w:sz w:val="26"/>
          <w:szCs w:val="26"/>
        </w:rPr>
        <w:t>Третья глава, в зависимости от объема исследования может продолжать ан</w:t>
      </w:r>
      <w:r w:rsidRPr="00677986">
        <w:rPr>
          <w:sz w:val="26"/>
          <w:szCs w:val="26"/>
        </w:rPr>
        <w:t>а</w:t>
      </w:r>
      <w:r w:rsidRPr="00677986">
        <w:rPr>
          <w:sz w:val="26"/>
          <w:szCs w:val="26"/>
        </w:rPr>
        <w:t>лиз проблем законодательства и практики его применения в отношении исследу</w:t>
      </w:r>
      <w:r w:rsidRPr="00677986">
        <w:rPr>
          <w:sz w:val="26"/>
          <w:szCs w:val="26"/>
        </w:rPr>
        <w:t>е</w:t>
      </w:r>
      <w:r w:rsidRPr="00677986">
        <w:rPr>
          <w:sz w:val="26"/>
          <w:szCs w:val="26"/>
        </w:rPr>
        <w:t>мых институтов. В ней могут также содержаться предложения, сформулированные по результатам исследования. </w:t>
      </w:r>
    </w:p>
    <w:p w:rsidR="002801B8" w:rsidRPr="00677986" w:rsidRDefault="002801B8" w:rsidP="002801B8">
      <w:pPr>
        <w:spacing w:line="276" w:lineRule="auto"/>
        <w:ind w:firstLine="709"/>
        <w:jc w:val="both"/>
        <w:rPr>
          <w:sz w:val="26"/>
          <w:szCs w:val="26"/>
        </w:rPr>
      </w:pPr>
      <w:r w:rsidRPr="00677986">
        <w:rPr>
          <w:sz w:val="26"/>
          <w:szCs w:val="26"/>
        </w:rPr>
        <w:t>Основная часть определяет умение студента качественно, всесторонне, уб</w:t>
      </w:r>
      <w:r w:rsidRPr="00677986">
        <w:rPr>
          <w:sz w:val="26"/>
          <w:szCs w:val="26"/>
        </w:rPr>
        <w:t>е</w:t>
      </w:r>
      <w:r w:rsidRPr="00677986">
        <w:rPr>
          <w:sz w:val="26"/>
          <w:szCs w:val="26"/>
        </w:rPr>
        <w:t>дительно и без механических повторений известных положений раскрыть осно</w:t>
      </w:r>
      <w:r w:rsidRPr="00677986">
        <w:rPr>
          <w:sz w:val="26"/>
          <w:szCs w:val="26"/>
        </w:rPr>
        <w:t>в</w:t>
      </w:r>
      <w:r w:rsidRPr="00677986">
        <w:rPr>
          <w:sz w:val="26"/>
          <w:szCs w:val="26"/>
        </w:rPr>
        <w:t xml:space="preserve">ные проблемы исследуемой темы; четко обобщать материал судебной практики, </w:t>
      </w:r>
      <w:r w:rsidRPr="00677986">
        <w:rPr>
          <w:sz w:val="26"/>
          <w:szCs w:val="26"/>
        </w:rPr>
        <w:lastRenderedPageBreak/>
        <w:t xml:space="preserve">способность доказательно и кратко излагать свою позицию по любому изученному вопросу. </w:t>
      </w:r>
    </w:p>
    <w:p w:rsidR="002801B8" w:rsidRPr="00677986" w:rsidRDefault="002801B8" w:rsidP="002801B8">
      <w:pPr>
        <w:spacing w:line="276" w:lineRule="auto"/>
        <w:ind w:firstLine="709"/>
        <w:jc w:val="both"/>
        <w:rPr>
          <w:sz w:val="26"/>
          <w:szCs w:val="26"/>
        </w:rPr>
      </w:pPr>
      <w:r w:rsidRPr="00677986">
        <w:rPr>
          <w:sz w:val="26"/>
          <w:szCs w:val="26"/>
        </w:rPr>
        <w:t>Цитирование, как нормативных, так и теоретических источников, не должно быть чрезмерным. Цитаты объемом больше, чем пол страницы не допускаются. Цитаты могут быть приведены как в прямом изложении автора, так и в изложении студента, но и в том, и в другом случае с обязательной ссылкой (сноской) на авт</w:t>
      </w:r>
      <w:r w:rsidRPr="00677986">
        <w:rPr>
          <w:sz w:val="26"/>
          <w:szCs w:val="26"/>
        </w:rPr>
        <w:t>о</w:t>
      </w:r>
      <w:r w:rsidRPr="00677986">
        <w:rPr>
          <w:sz w:val="26"/>
          <w:szCs w:val="26"/>
        </w:rPr>
        <w:t xml:space="preserve">ра.  </w:t>
      </w:r>
    </w:p>
    <w:p w:rsidR="002801B8" w:rsidRPr="00677986" w:rsidRDefault="002801B8" w:rsidP="002801B8">
      <w:pPr>
        <w:spacing w:line="276" w:lineRule="auto"/>
        <w:ind w:firstLine="709"/>
        <w:jc w:val="both"/>
        <w:rPr>
          <w:sz w:val="26"/>
          <w:szCs w:val="26"/>
        </w:rPr>
      </w:pPr>
      <w:r w:rsidRPr="00677986">
        <w:rPr>
          <w:sz w:val="26"/>
          <w:szCs w:val="26"/>
        </w:rPr>
        <w:t>Желательно, чтобы каждая глава работы заканчивалась краткими выводами. Причем выводы предыдущего раздела должны подводить к содержанию посл</w:t>
      </w:r>
      <w:r w:rsidRPr="00677986">
        <w:rPr>
          <w:sz w:val="26"/>
          <w:szCs w:val="26"/>
        </w:rPr>
        <w:t>е</w:t>
      </w:r>
      <w:r w:rsidRPr="00677986">
        <w:rPr>
          <w:sz w:val="26"/>
          <w:szCs w:val="26"/>
        </w:rPr>
        <w:t xml:space="preserve">дующего для обеспечения единства всей работы.  </w:t>
      </w:r>
    </w:p>
    <w:p w:rsidR="002801B8" w:rsidRPr="00677986" w:rsidRDefault="002801B8" w:rsidP="002801B8">
      <w:pPr>
        <w:spacing w:line="276" w:lineRule="auto"/>
        <w:ind w:firstLine="709"/>
        <w:jc w:val="both"/>
        <w:rPr>
          <w:sz w:val="26"/>
          <w:szCs w:val="26"/>
        </w:rPr>
      </w:pPr>
      <w:r w:rsidRPr="00677986">
        <w:rPr>
          <w:iCs/>
          <w:sz w:val="26"/>
          <w:szCs w:val="26"/>
        </w:rPr>
        <w:t>Основная часть</w:t>
      </w:r>
      <w:r w:rsidRPr="00677986">
        <w:rPr>
          <w:sz w:val="26"/>
          <w:szCs w:val="26"/>
        </w:rPr>
        <w:t>работы по объему должна составлять примерно 70% всего текста и согласовываться в своей структуре с планом ВКРМ. Требованиями к о</w:t>
      </w:r>
      <w:r w:rsidRPr="00677986">
        <w:rPr>
          <w:sz w:val="26"/>
          <w:szCs w:val="26"/>
        </w:rPr>
        <w:t>с</w:t>
      </w:r>
      <w:r w:rsidRPr="00677986">
        <w:rPr>
          <w:sz w:val="26"/>
          <w:szCs w:val="26"/>
        </w:rPr>
        <w:t>новной части являются доказа</w:t>
      </w:r>
      <w:r w:rsidRPr="00677986">
        <w:rPr>
          <w:sz w:val="26"/>
          <w:szCs w:val="26"/>
        </w:rPr>
        <w:softHyphen/>
        <w:t>тельность, последовательность, отсутствие в ней лишнего, необяза</w:t>
      </w:r>
      <w:r w:rsidRPr="00677986">
        <w:rPr>
          <w:sz w:val="26"/>
          <w:szCs w:val="26"/>
        </w:rPr>
        <w:softHyphen/>
        <w:t>тельного и загромождающего текст материала.</w:t>
      </w:r>
    </w:p>
    <w:p w:rsidR="002801B8" w:rsidRPr="00677986" w:rsidRDefault="002801B8" w:rsidP="002801B8">
      <w:pPr>
        <w:spacing w:line="276" w:lineRule="auto"/>
        <w:ind w:firstLine="709"/>
        <w:jc w:val="both"/>
        <w:rPr>
          <w:sz w:val="26"/>
          <w:szCs w:val="26"/>
        </w:rPr>
      </w:pPr>
      <w:r w:rsidRPr="00B879E4">
        <w:rPr>
          <w:i/>
          <w:sz w:val="26"/>
          <w:szCs w:val="26"/>
        </w:rPr>
        <w:t>Заключение</w:t>
      </w:r>
      <w:r w:rsidRPr="00677986">
        <w:rPr>
          <w:sz w:val="26"/>
          <w:szCs w:val="26"/>
        </w:rPr>
        <w:t>занимает по объему обычно 3-4 страницы текста.  В заключении излагаются выводы, сделанные по результатам всей работы, а также предложения по решению проблем, поставленных в диссертации. Заключение не должно соде</w:t>
      </w:r>
      <w:r w:rsidRPr="00677986">
        <w:rPr>
          <w:sz w:val="26"/>
          <w:szCs w:val="26"/>
        </w:rPr>
        <w:t>р</w:t>
      </w:r>
      <w:r w:rsidRPr="00677986">
        <w:rPr>
          <w:sz w:val="26"/>
          <w:szCs w:val="26"/>
        </w:rPr>
        <w:t>жать пересказа содержания работы, а должно в завершенной и логически без</w:t>
      </w:r>
      <w:r w:rsidRPr="00677986">
        <w:rPr>
          <w:sz w:val="26"/>
          <w:szCs w:val="26"/>
        </w:rPr>
        <w:t>у</w:t>
      </w:r>
      <w:r w:rsidRPr="00677986">
        <w:rPr>
          <w:sz w:val="26"/>
          <w:szCs w:val="26"/>
        </w:rPr>
        <w:t>пречной форме представлять только итоговые результаты исследования в соотве</w:t>
      </w:r>
      <w:r w:rsidRPr="00677986">
        <w:rPr>
          <w:sz w:val="26"/>
          <w:szCs w:val="26"/>
        </w:rPr>
        <w:t>т</w:t>
      </w:r>
      <w:r w:rsidRPr="00677986">
        <w:rPr>
          <w:sz w:val="26"/>
          <w:szCs w:val="26"/>
        </w:rPr>
        <w:t>ствии с целями и задачами, по</w:t>
      </w:r>
      <w:r w:rsidRPr="00677986">
        <w:rPr>
          <w:sz w:val="26"/>
          <w:szCs w:val="26"/>
        </w:rPr>
        <w:softHyphen/>
        <w:t>ставленными во введении. Кроме того, в заключении возможно оценить открывающуюся на основе результатов работы перспективу дальнейших исследований по данной теме, очертить встающие в этой связи новые задачи.</w:t>
      </w:r>
    </w:p>
    <w:p w:rsidR="002801B8" w:rsidRPr="00677986" w:rsidRDefault="002801B8" w:rsidP="002801B8">
      <w:pPr>
        <w:spacing w:line="276" w:lineRule="auto"/>
        <w:ind w:firstLine="709"/>
        <w:jc w:val="both"/>
        <w:rPr>
          <w:sz w:val="26"/>
          <w:szCs w:val="26"/>
        </w:rPr>
      </w:pPr>
      <w:r w:rsidRPr="00B879E4">
        <w:rPr>
          <w:i/>
          <w:sz w:val="26"/>
          <w:szCs w:val="26"/>
        </w:rPr>
        <w:t>Список литературы</w:t>
      </w:r>
      <w:r w:rsidRPr="00677986">
        <w:rPr>
          <w:sz w:val="26"/>
          <w:szCs w:val="26"/>
        </w:rPr>
        <w:t xml:space="preserve"> – это перечень нормативных и литературных источн</w:t>
      </w:r>
      <w:r w:rsidRPr="00677986">
        <w:rPr>
          <w:sz w:val="26"/>
          <w:szCs w:val="26"/>
        </w:rPr>
        <w:t>и</w:t>
      </w:r>
      <w:r w:rsidRPr="00677986">
        <w:rPr>
          <w:sz w:val="26"/>
          <w:szCs w:val="26"/>
        </w:rPr>
        <w:t>ков, использованных выпускником в ходе работы над темой. Количество спец</w:t>
      </w:r>
      <w:r w:rsidRPr="00677986">
        <w:rPr>
          <w:sz w:val="26"/>
          <w:szCs w:val="26"/>
        </w:rPr>
        <w:t>и</w:t>
      </w:r>
      <w:r w:rsidRPr="00677986">
        <w:rPr>
          <w:sz w:val="26"/>
          <w:szCs w:val="26"/>
        </w:rPr>
        <w:t>альных источников не должно быть менее 50. Источники, включенные в список, не</w:t>
      </w:r>
      <w:r w:rsidRPr="00677986">
        <w:rPr>
          <w:sz w:val="26"/>
          <w:szCs w:val="26"/>
        </w:rPr>
        <w:softHyphen/>
        <w:t>обходимо отразить в тексте ВКРМ и оформить соответствующие сноски. Допу</w:t>
      </w:r>
      <w:r w:rsidRPr="00677986">
        <w:rPr>
          <w:sz w:val="26"/>
          <w:szCs w:val="26"/>
        </w:rPr>
        <w:t>с</w:t>
      </w:r>
      <w:r w:rsidRPr="00677986">
        <w:rPr>
          <w:sz w:val="26"/>
          <w:szCs w:val="26"/>
        </w:rPr>
        <w:t xml:space="preserve">кается указание в списке литературы не более 10 процентов источников, ссылки на которые в тексте работы не содержатся. </w:t>
      </w:r>
    </w:p>
    <w:p w:rsidR="002801B8" w:rsidRPr="00677986" w:rsidRDefault="002801B8" w:rsidP="002801B8">
      <w:pPr>
        <w:spacing w:line="276" w:lineRule="auto"/>
        <w:ind w:firstLine="709"/>
        <w:jc w:val="both"/>
        <w:rPr>
          <w:sz w:val="26"/>
          <w:szCs w:val="26"/>
        </w:rPr>
      </w:pPr>
      <w:r w:rsidRPr="00677986">
        <w:rPr>
          <w:sz w:val="26"/>
          <w:szCs w:val="26"/>
        </w:rPr>
        <w:t>Список литературы включает в себя следующие разделы:</w:t>
      </w:r>
    </w:p>
    <w:p w:rsidR="002801B8" w:rsidRPr="00677986" w:rsidRDefault="002801B8" w:rsidP="002801B8">
      <w:pPr>
        <w:pStyle w:val="aff0"/>
        <w:numPr>
          <w:ilvl w:val="0"/>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Нормативные правовые акты</w:t>
      </w:r>
    </w:p>
    <w:p w:rsidR="002801B8" w:rsidRPr="00677986" w:rsidRDefault="002801B8" w:rsidP="002801B8">
      <w:pPr>
        <w:pStyle w:val="aff0"/>
        <w:numPr>
          <w:ilvl w:val="0"/>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Специальная литература</w:t>
      </w:r>
    </w:p>
    <w:p w:rsidR="002801B8" w:rsidRPr="00677986" w:rsidRDefault="002801B8" w:rsidP="002801B8">
      <w:pPr>
        <w:pStyle w:val="aff0"/>
        <w:numPr>
          <w:ilvl w:val="1"/>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Учебники, учебные пособия</w:t>
      </w:r>
    </w:p>
    <w:p w:rsidR="002801B8" w:rsidRPr="00677986" w:rsidRDefault="002801B8" w:rsidP="002801B8">
      <w:pPr>
        <w:pStyle w:val="aff0"/>
        <w:numPr>
          <w:ilvl w:val="1"/>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Монографии и статьи</w:t>
      </w:r>
    </w:p>
    <w:p w:rsidR="002801B8" w:rsidRPr="00677986" w:rsidRDefault="002801B8" w:rsidP="002801B8">
      <w:pPr>
        <w:pStyle w:val="aff0"/>
        <w:numPr>
          <w:ilvl w:val="1"/>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Диссертации и авторефераты диссертаций</w:t>
      </w:r>
    </w:p>
    <w:p w:rsidR="002801B8" w:rsidRPr="00677986" w:rsidRDefault="002801B8" w:rsidP="002801B8">
      <w:pPr>
        <w:pStyle w:val="aff0"/>
        <w:numPr>
          <w:ilvl w:val="0"/>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Судебная практика и иные источники</w:t>
      </w:r>
    </w:p>
    <w:p w:rsidR="002801B8" w:rsidRPr="00677986" w:rsidRDefault="002801B8" w:rsidP="002801B8">
      <w:pPr>
        <w:pStyle w:val="af3"/>
        <w:spacing w:after="0" w:line="276" w:lineRule="auto"/>
        <w:ind w:left="0" w:firstLine="709"/>
        <w:jc w:val="both"/>
        <w:rPr>
          <w:sz w:val="26"/>
          <w:szCs w:val="26"/>
        </w:rPr>
      </w:pPr>
      <w:r w:rsidRPr="00B879E4">
        <w:rPr>
          <w:i/>
          <w:sz w:val="26"/>
          <w:szCs w:val="26"/>
        </w:rPr>
        <w:t>Приложения</w:t>
      </w:r>
      <w:r w:rsidRPr="00677986">
        <w:rPr>
          <w:sz w:val="26"/>
          <w:szCs w:val="26"/>
        </w:rPr>
        <w:t xml:space="preserve"> к выпускной квалификационной работе могут содержать нео</w:t>
      </w:r>
      <w:r w:rsidRPr="00677986">
        <w:rPr>
          <w:sz w:val="26"/>
          <w:szCs w:val="26"/>
        </w:rPr>
        <w:t>б</w:t>
      </w:r>
      <w:r w:rsidRPr="00677986">
        <w:rPr>
          <w:sz w:val="26"/>
          <w:szCs w:val="26"/>
        </w:rPr>
        <w:t>ходимые иллюстративные и иные материалы: таблицы, схемы, диаграммы, фот</w:t>
      </w:r>
      <w:r w:rsidRPr="00677986">
        <w:rPr>
          <w:sz w:val="26"/>
          <w:szCs w:val="26"/>
        </w:rPr>
        <w:t>о</w:t>
      </w:r>
      <w:r w:rsidRPr="00677986">
        <w:rPr>
          <w:sz w:val="26"/>
          <w:szCs w:val="26"/>
        </w:rPr>
        <w:t xml:space="preserve">снимки, анкеты, аналитические справки, копии документов.    </w:t>
      </w:r>
    </w:p>
    <w:p w:rsidR="002801B8" w:rsidRPr="00677986" w:rsidRDefault="002801B8" w:rsidP="002801B8">
      <w:pPr>
        <w:spacing w:line="276" w:lineRule="auto"/>
        <w:ind w:firstLine="709"/>
        <w:jc w:val="both"/>
        <w:rPr>
          <w:sz w:val="26"/>
          <w:szCs w:val="26"/>
        </w:rPr>
      </w:pPr>
      <w:r w:rsidRPr="00677986">
        <w:rPr>
          <w:sz w:val="26"/>
          <w:szCs w:val="26"/>
        </w:rPr>
        <w:t>Текст выполненной ВКР</w:t>
      </w:r>
      <w:r>
        <w:rPr>
          <w:sz w:val="26"/>
          <w:szCs w:val="26"/>
        </w:rPr>
        <w:t>м</w:t>
      </w:r>
      <w:r w:rsidRPr="00677986">
        <w:rPr>
          <w:sz w:val="26"/>
          <w:szCs w:val="26"/>
        </w:rPr>
        <w:t xml:space="preserve"> и результаты ее публичной защиты должны св</w:t>
      </w:r>
      <w:r w:rsidRPr="00677986">
        <w:rPr>
          <w:sz w:val="26"/>
          <w:szCs w:val="26"/>
        </w:rPr>
        <w:t>и</w:t>
      </w:r>
      <w:r w:rsidRPr="00677986">
        <w:rPr>
          <w:sz w:val="26"/>
          <w:szCs w:val="26"/>
        </w:rPr>
        <w:t xml:space="preserve">детельствовать о сформированности универсальных, общепрофессиональных, профессиональных и при наличии специальных профессиональных компетенций </w:t>
      </w:r>
      <w:r w:rsidRPr="00677986">
        <w:rPr>
          <w:sz w:val="26"/>
          <w:szCs w:val="26"/>
        </w:rPr>
        <w:lastRenderedPageBreak/>
        <w:t>выпускника магистратуры по направлению подготовки 40.04.01 Юриспруденция, в том числе имеющих определяющее значение для профессиональной деятельности выпускников и позволяющих оценить уровень подготовленности выпускника к с</w:t>
      </w:r>
      <w:r w:rsidRPr="00677986">
        <w:rPr>
          <w:sz w:val="26"/>
          <w:szCs w:val="26"/>
        </w:rPr>
        <w:t>а</w:t>
      </w:r>
      <w:r w:rsidRPr="00677986">
        <w:rPr>
          <w:sz w:val="26"/>
          <w:szCs w:val="26"/>
        </w:rPr>
        <w:t>мостоятельной профессиональной деятельности.</w:t>
      </w:r>
    </w:p>
    <w:p w:rsidR="00B54910" w:rsidRPr="00677986" w:rsidRDefault="00B54910" w:rsidP="00B879E4">
      <w:pPr>
        <w:adjustRightInd w:val="0"/>
        <w:spacing w:line="276" w:lineRule="auto"/>
        <w:ind w:firstLine="709"/>
        <w:jc w:val="both"/>
        <w:rPr>
          <w:bCs/>
          <w:sz w:val="26"/>
          <w:szCs w:val="26"/>
        </w:rPr>
      </w:pPr>
      <w:r w:rsidRPr="00677986">
        <w:rPr>
          <w:bCs/>
          <w:sz w:val="26"/>
          <w:szCs w:val="26"/>
        </w:rPr>
        <w:t>В результате подготовки, написания и защиты ВКРМ выпускник должен</w:t>
      </w:r>
    </w:p>
    <w:p w:rsidR="00B54910" w:rsidRPr="00677986" w:rsidRDefault="00B54910" w:rsidP="00677986">
      <w:pPr>
        <w:adjustRightInd w:val="0"/>
        <w:spacing w:line="276" w:lineRule="auto"/>
        <w:jc w:val="both"/>
        <w:rPr>
          <w:b/>
          <w:bCs/>
          <w:sz w:val="26"/>
          <w:szCs w:val="26"/>
        </w:rPr>
      </w:pPr>
      <w:r w:rsidRPr="00677986">
        <w:rPr>
          <w:b/>
          <w:bCs/>
          <w:sz w:val="26"/>
          <w:szCs w:val="26"/>
        </w:rPr>
        <w:t>Знать:</w:t>
      </w:r>
    </w:p>
    <w:p w:rsidR="00B54910" w:rsidRPr="00677986" w:rsidRDefault="00B54910" w:rsidP="00677986">
      <w:pPr>
        <w:adjustRightInd w:val="0"/>
        <w:spacing w:line="276" w:lineRule="auto"/>
        <w:jc w:val="both"/>
        <w:rPr>
          <w:bCs/>
          <w:sz w:val="26"/>
          <w:szCs w:val="26"/>
        </w:rPr>
      </w:pPr>
      <w:r w:rsidRPr="00677986">
        <w:rPr>
          <w:bCs/>
          <w:sz w:val="26"/>
          <w:szCs w:val="26"/>
        </w:rPr>
        <w:t>- основные источники соответствующей отрасли права;</w:t>
      </w:r>
    </w:p>
    <w:p w:rsidR="00B54910" w:rsidRPr="00677986" w:rsidRDefault="00B54910" w:rsidP="00677986">
      <w:pPr>
        <w:adjustRightInd w:val="0"/>
        <w:spacing w:line="276" w:lineRule="auto"/>
        <w:jc w:val="both"/>
        <w:rPr>
          <w:bCs/>
          <w:sz w:val="26"/>
          <w:szCs w:val="26"/>
        </w:rPr>
      </w:pPr>
      <w:r w:rsidRPr="00677986">
        <w:rPr>
          <w:bCs/>
          <w:sz w:val="26"/>
          <w:szCs w:val="26"/>
        </w:rPr>
        <w:t>- источники (нормативные и научные) по теме исследования в необходимом и до</w:t>
      </w:r>
      <w:r w:rsidRPr="00677986">
        <w:rPr>
          <w:bCs/>
          <w:sz w:val="26"/>
          <w:szCs w:val="26"/>
        </w:rPr>
        <w:t>с</w:t>
      </w:r>
      <w:r w:rsidRPr="00677986">
        <w:rPr>
          <w:bCs/>
          <w:sz w:val="26"/>
          <w:szCs w:val="26"/>
        </w:rPr>
        <w:t>таточном объеме;</w:t>
      </w:r>
    </w:p>
    <w:p w:rsidR="00B54910" w:rsidRPr="00677986" w:rsidRDefault="00B54910" w:rsidP="00677986">
      <w:pPr>
        <w:adjustRightInd w:val="0"/>
        <w:spacing w:line="276" w:lineRule="auto"/>
        <w:jc w:val="both"/>
        <w:rPr>
          <w:bCs/>
          <w:sz w:val="26"/>
          <w:szCs w:val="26"/>
        </w:rPr>
      </w:pPr>
      <w:r w:rsidRPr="00677986">
        <w:rPr>
          <w:bCs/>
          <w:sz w:val="26"/>
          <w:szCs w:val="26"/>
        </w:rPr>
        <w:t>- судебную и иную правоприменительную практику по теме исследования;</w:t>
      </w:r>
    </w:p>
    <w:p w:rsidR="00B54910" w:rsidRPr="00677986" w:rsidRDefault="00B54910" w:rsidP="00677986">
      <w:pPr>
        <w:adjustRightInd w:val="0"/>
        <w:spacing w:line="276" w:lineRule="auto"/>
        <w:jc w:val="both"/>
        <w:rPr>
          <w:bCs/>
          <w:sz w:val="26"/>
          <w:szCs w:val="26"/>
        </w:rPr>
      </w:pPr>
      <w:r w:rsidRPr="00677986">
        <w:rPr>
          <w:bCs/>
          <w:sz w:val="26"/>
          <w:szCs w:val="26"/>
        </w:rPr>
        <w:t>- основные проблемы законодательного регулирования и правоприменения в соо</w:t>
      </w:r>
      <w:r w:rsidRPr="00677986">
        <w:rPr>
          <w:bCs/>
          <w:sz w:val="26"/>
          <w:szCs w:val="26"/>
        </w:rPr>
        <w:t>т</w:t>
      </w:r>
      <w:r w:rsidRPr="00677986">
        <w:rPr>
          <w:bCs/>
          <w:sz w:val="26"/>
          <w:szCs w:val="26"/>
        </w:rPr>
        <w:t>ветствующей области.</w:t>
      </w:r>
    </w:p>
    <w:p w:rsidR="00B54910" w:rsidRPr="00677986" w:rsidRDefault="00B54910" w:rsidP="00677986">
      <w:pPr>
        <w:adjustRightInd w:val="0"/>
        <w:spacing w:line="276" w:lineRule="auto"/>
        <w:jc w:val="both"/>
        <w:rPr>
          <w:b/>
          <w:bCs/>
          <w:sz w:val="26"/>
          <w:szCs w:val="26"/>
        </w:rPr>
      </w:pPr>
      <w:r w:rsidRPr="00677986">
        <w:rPr>
          <w:b/>
          <w:bCs/>
          <w:sz w:val="26"/>
          <w:szCs w:val="26"/>
        </w:rPr>
        <w:t>Уметь:</w:t>
      </w:r>
    </w:p>
    <w:p w:rsidR="00B54910" w:rsidRPr="00677986" w:rsidRDefault="00B54910" w:rsidP="00677986">
      <w:pPr>
        <w:spacing w:line="276" w:lineRule="auto"/>
        <w:jc w:val="both"/>
        <w:rPr>
          <w:sz w:val="26"/>
          <w:szCs w:val="26"/>
        </w:rPr>
      </w:pPr>
      <w:r w:rsidRPr="00677986">
        <w:rPr>
          <w:sz w:val="26"/>
          <w:szCs w:val="26"/>
        </w:rPr>
        <w:t>- формулировать и решать задачи, возникающие в ходе научно- исследовательской деятельности и требующие углубленных профессиональных знаний;</w:t>
      </w:r>
    </w:p>
    <w:p w:rsidR="00B54910" w:rsidRPr="00677986" w:rsidRDefault="00B54910" w:rsidP="00677986">
      <w:pPr>
        <w:spacing w:line="276" w:lineRule="auto"/>
        <w:jc w:val="both"/>
        <w:rPr>
          <w:sz w:val="26"/>
          <w:szCs w:val="26"/>
        </w:rPr>
      </w:pPr>
      <w:r w:rsidRPr="00677986">
        <w:rPr>
          <w:sz w:val="26"/>
          <w:szCs w:val="26"/>
        </w:rPr>
        <w:t>- выбирать необходимые методы исследования, модифицировать существующие и разрабатывать новые методы исходя из задач конкретного исследования;</w:t>
      </w:r>
    </w:p>
    <w:p w:rsidR="00B54910" w:rsidRPr="00677986" w:rsidRDefault="00B54910" w:rsidP="00677986">
      <w:pPr>
        <w:spacing w:line="276" w:lineRule="auto"/>
        <w:jc w:val="both"/>
        <w:rPr>
          <w:sz w:val="26"/>
          <w:szCs w:val="26"/>
        </w:rPr>
      </w:pPr>
      <w:r w:rsidRPr="00677986">
        <w:rPr>
          <w:sz w:val="26"/>
          <w:szCs w:val="26"/>
        </w:rPr>
        <w:t>- обобщать, систематизировать и осмысливать теоретический и эмпирический м</w:t>
      </w:r>
      <w:r w:rsidRPr="00677986">
        <w:rPr>
          <w:sz w:val="26"/>
          <w:szCs w:val="26"/>
        </w:rPr>
        <w:t>а</w:t>
      </w:r>
      <w:r w:rsidRPr="00677986">
        <w:rPr>
          <w:sz w:val="26"/>
          <w:szCs w:val="26"/>
        </w:rPr>
        <w:t>териал;</w:t>
      </w:r>
    </w:p>
    <w:p w:rsidR="00B54910" w:rsidRPr="00677986" w:rsidRDefault="00B54910" w:rsidP="00677986">
      <w:pPr>
        <w:spacing w:line="276" w:lineRule="auto"/>
        <w:jc w:val="both"/>
        <w:rPr>
          <w:sz w:val="26"/>
          <w:szCs w:val="26"/>
        </w:rPr>
      </w:pPr>
      <w:r w:rsidRPr="00677986">
        <w:rPr>
          <w:sz w:val="26"/>
          <w:szCs w:val="26"/>
        </w:rPr>
        <w:t>- системно, последовательно и логично излагать свои мысли;</w:t>
      </w:r>
    </w:p>
    <w:p w:rsidR="00B54910" w:rsidRPr="00677986" w:rsidRDefault="00B54910" w:rsidP="00677986">
      <w:pPr>
        <w:spacing w:line="276" w:lineRule="auto"/>
        <w:jc w:val="both"/>
        <w:rPr>
          <w:sz w:val="26"/>
          <w:szCs w:val="26"/>
        </w:rPr>
      </w:pPr>
      <w:r w:rsidRPr="00677986">
        <w:rPr>
          <w:sz w:val="26"/>
          <w:szCs w:val="26"/>
        </w:rPr>
        <w:t>- обосновывать и аргументировать выводы и предложения;</w:t>
      </w:r>
    </w:p>
    <w:p w:rsidR="00B54910" w:rsidRPr="00677986" w:rsidRDefault="00B54910" w:rsidP="00677986">
      <w:pPr>
        <w:spacing w:line="276" w:lineRule="auto"/>
        <w:jc w:val="both"/>
        <w:rPr>
          <w:sz w:val="26"/>
          <w:szCs w:val="26"/>
        </w:rPr>
      </w:pPr>
      <w:r w:rsidRPr="00677986">
        <w:rPr>
          <w:sz w:val="26"/>
          <w:szCs w:val="26"/>
        </w:rPr>
        <w:t>- конструктивно и корректно критиковать;</w:t>
      </w:r>
    </w:p>
    <w:p w:rsidR="00B54910" w:rsidRPr="00677986" w:rsidRDefault="00B54910" w:rsidP="00677986">
      <w:pPr>
        <w:spacing w:line="276" w:lineRule="auto"/>
        <w:jc w:val="both"/>
        <w:rPr>
          <w:sz w:val="26"/>
          <w:szCs w:val="26"/>
        </w:rPr>
      </w:pPr>
      <w:r w:rsidRPr="00677986">
        <w:rPr>
          <w:sz w:val="26"/>
          <w:szCs w:val="26"/>
        </w:rPr>
        <w:t>- вести библиографическую работу с привлечением современных информационных технологий;</w:t>
      </w:r>
    </w:p>
    <w:p w:rsidR="00B54910" w:rsidRPr="00677986" w:rsidRDefault="00B54910" w:rsidP="00677986">
      <w:pPr>
        <w:spacing w:line="276" w:lineRule="auto"/>
        <w:jc w:val="both"/>
        <w:rPr>
          <w:sz w:val="26"/>
          <w:szCs w:val="26"/>
        </w:rPr>
      </w:pPr>
      <w:r w:rsidRPr="00677986">
        <w:rPr>
          <w:sz w:val="26"/>
          <w:szCs w:val="26"/>
        </w:rPr>
        <w:t>- представить итоги проведенного исследования в виде письменной работы, оформленной в соответствии с имеющимися требованиями, с привлечением совр</w:t>
      </w:r>
      <w:r w:rsidRPr="00677986">
        <w:rPr>
          <w:sz w:val="26"/>
          <w:szCs w:val="26"/>
        </w:rPr>
        <w:t>е</w:t>
      </w:r>
      <w:r w:rsidRPr="00677986">
        <w:rPr>
          <w:sz w:val="26"/>
          <w:szCs w:val="26"/>
        </w:rPr>
        <w:t>менных средств редактирования и печати.</w:t>
      </w:r>
    </w:p>
    <w:p w:rsidR="00B54910" w:rsidRPr="00677986" w:rsidRDefault="00B54910" w:rsidP="00677986">
      <w:pPr>
        <w:spacing w:line="276" w:lineRule="auto"/>
        <w:jc w:val="both"/>
        <w:rPr>
          <w:b/>
          <w:sz w:val="26"/>
          <w:szCs w:val="26"/>
        </w:rPr>
      </w:pPr>
      <w:r w:rsidRPr="00677986">
        <w:rPr>
          <w:b/>
          <w:sz w:val="26"/>
          <w:szCs w:val="26"/>
        </w:rPr>
        <w:t>Владеть:</w:t>
      </w:r>
    </w:p>
    <w:p w:rsidR="00B54910" w:rsidRPr="00677986" w:rsidRDefault="00B54910" w:rsidP="00677986">
      <w:pPr>
        <w:spacing w:line="276" w:lineRule="auto"/>
        <w:jc w:val="both"/>
        <w:rPr>
          <w:sz w:val="26"/>
          <w:szCs w:val="26"/>
        </w:rPr>
      </w:pPr>
      <w:r w:rsidRPr="00677986">
        <w:rPr>
          <w:sz w:val="26"/>
          <w:szCs w:val="26"/>
        </w:rPr>
        <w:t>- навыками академического юридического письма;</w:t>
      </w:r>
    </w:p>
    <w:p w:rsidR="00B54910" w:rsidRPr="00677986" w:rsidRDefault="00B54910" w:rsidP="00677986">
      <w:pPr>
        <w:spacing w:line="276" w:lineRule="auto"/>
        <w:jc w:val="both"/>
        <w:rPr>
          <w:sz w:val="26"/>
          <w:szCs w:val="26"/>
        </w:rPr>
      </w:pPr>
      <w:r w:rsidRPr="00677986">
        <w:rPr>
          <w:sz w:val="26"/>
          <w:szCs w:val="26"/>
        </w:rPr>
        <w:t>- навыками подготовки написания и оформления выпускных квалификационных работ;</w:t>
      </w:r>
    </w:p>
    <w:p w:rsidR="00B54910" w:rsidRPr="00677986" w:rsidRDefault="00B54910" w:rsidP="00677986">
      <w:pPr>
        <w:spacing w:line="276" w:lineRule="auto"/>
        <w:jc w:val="both"/>
        <w:rPr>
          <w:sz w:val="26"/>
          <w:szCs w:val="26"/>
        </w:rPr>
      </w:pPr>
      <w:r w:rsidRPr="00677986">
        <w:rPr>
          <w:sz w:val="26"/>
          <w:szCs w:val="26"/>
        </w:rPr>
        <w:t>- навыками использования современных справочно-правовых систем и интернет ресурсов;</w:t>
      </w:r>
    </w:p>
    <w:p w:rsidR="00B54910" w:rsidRPr="00677986" w:rsidRDefault="00B54910" w:rsidP="00677986">
      <w:pPr>
        <w:spacing w:line="276" w:lineRule="auto"/>
        <w:jc w:val="both"/>
        <w:rPr>
          <w:sz w:val="26"/>
          <w:szCs w:val="26"/>
        </w:rPr>
      </w:pPr>
      <w:r w:rsidRPr="00677986">
        <w:rPr>
          <w:sz w:val="26"/>
          <w:szCs w:val="26"/>
        </w:rPr>
        <w:t>- основами ораторского искусства и презентации результатов проведенной работы.</w:t>
      </w:r>
    </w:p>
    <w:p w:rsidR="00B54910" w:rsidRPr="00677986" w:rsidRDefault="00B54910" w:rsidP="00B879E4">
      <w:pPr>
        <w:spacing w:line="276" w:lineRule="auto"/>
        <w:ind w:firstLine="709"/>
        <w:jc w:val="both"/>
        <w:rPr>
          <w:sz w:val="26"/>
          <w:szCs w:val="26"/>
        </w:rPr>
      </w:pPr>
      <w:r w:rsidRPr="00677986">
        <w:rPr>
          <w:sz w:val="26"/>
          <w:szCs w:val="26"/>
        </w:rPr>
        <w:t>Структурно ВКР</w:t>
      </w:r>
      <w:r w:rsidR="002801B8">
        <w:rPr>
          <w:sz w:val="26"/>
          <w:szCs w:val="26"/>
        </w:rPr>
        <w:t>м</w:t>
      </w:r>
      <w:r w:rsidRPr="00677986">
        <w:rPr>
          <w:sz w:val="26"/>
          <w:szCs w:val="26"/>
        </w:rPr>
        <w:t xml:space="preserve"> состоит из:</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t>Титульного листа (Приложение № 2);</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t>Аннотации на русском и английском языках (Приложение № 3);</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t>Листа «Содержание»;</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t>Введения;</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t>Основной части, состоящей из глав. При этом не менее двух глав должны с</w:t>
      </w:r>
      <w:r w:rsidRPr="00677986">
        <w:rPr>
          <w:sz w:val="26"/>
          <w:szCs w:val="26"/>
        </w:rPr>
        <w:t>о</w:t>
      </w:r>
      <w:r w:rsidRPr="00677986">
        <w:rPr>
          <w:sz w:val="26"/>
          <w:szCs w:val="26"/>
        </w:rPr>
        <w:t>стоять из параграфов;</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t>Заключения;</w:t>
      </w:r>
    </w:p>
    <w:p w:rsidR="00B54910" w:rsidRPr="00677986" w:rsidRDefault="00B54910" w:rsidP="00CA182A">
      <w:pPr>
        <w:numPr>
          <w:ilvl w:val="0"/>
          <w:numId w:val="5"/>
        </w:numPr>
        <w:spacing w:line="276" w:lineRule="auto"/>
        <w:ind w:left="0" w:firstLine="0"/>
        <w:jc w:val="both"/>
        <w:rPr>
          <w:sz w:val="26"/>
          <w:szCs w:val="26"/>
        </w:rPr>
      </w:pPr>
      <w:r w:rsidRPr="00677986">
        <w:rPr>
          <w:sz w:val="26"/>
          <w:szCs w:val="26"/>
        </w:rPr>
        <w:lastRenderedPageBreak/>
        <w:t>Списка использованной литературы, нормативных и иных источников;</w:t>
      </w:r>
    </w:p>
    <w:p w:rsidR="00B54910" w:rsidRPr="00B879E4" w:rsidRDefault="00B54910" w:rsidP="00CA182A">
      <w:pPr>
        <w:pStyle w:val="aff0"/>
        <w:numPr>
          <w:ilvl w:val="0"/>
          <w:numId w:val="5"/>
        </w:numPr>
        <w:spacing w:after="0"/>
        <w:ind w:left="0" w:firstLine="0"/>
        <w:jc w:val="both"/>
        <w:rPr>
          <w:rFonts w:ascii="Times New Roman" w:hAnsi="Times New Roman"/>
          <w:sz w:val="26"/>
          <w:szCs w:val="26"/>
        </w:rPr>
      </w:pPr>
      <w:r w:rsidRPr="00B879E4">
        <w:rPr>
          <w:rFonts w:ascii="Times New Roman" w:hAnsi="Times New Roman"/>
          <w:sz w:val="26"/>
          <w:szCs w:val="26"/>
        </w:rPr>
        <w:t>Приложений (при необходимости).</w:t>
      </w:r>
    </w:p>
    <w:p w:rsidR="00B879E4" w:rsidRPr="00B879E4" w:rsidRDefault="00B879E4" w:rsidP="00B879E4">
      <w:pPr>
        <w:pStyle w:val="aff0"/>
        <w:spacing w:after="0"/>
        <w:ind w:left="0" w:firstLine="709"/>
        <w:jc w:val="both"/>
        <w:rPr>
          <w:rFonts w:ascii="Times New Roman" w:hAnsi="Times New Roman"/>
          <w:sz w:val="26"/>
          <w:szCs w:val="26"/>
        </w:rPr>
      </w:pPr>
      <w:r w:rsidRPr="00B879E4">
        <w:rPr>
          <w:rFonts w:ascii="Times New Roman" w:hAnsi="Times New Roman"/>
          <w:i/>
          <w:sz w:val="26"/>
          <w:szCs w:val="26"/>
        </w:rPr>
        <w:t>Объем</w:t>
      </w:r>
      <w:r w:rsidRPr="00B879E4">
        <w:rPr>
          <w:rFonts w:ascii="Times New Roman" w:hAnsi="Times New Roman"/>
          <w:sz w:val="26"/>
          <w:szCs w:val="26"/>
        </w:rPr>
        <w:t xml:space="preserve"> ВКРМ должен составлять 70-90 страниц печатного текста (шрифт – 14 TimesNewRoman, интервал – 1,5; поля: верхнее и нижнее – 2 см, левое – 3 см, правое – 1,5 см; сноски: размер шрифта – 10, интервал – одинарный) без учета сп</w:t>
      </w:r>
      <w:r w:rsidRPr="00B879E4">
        <w:rPr>
          <w:rFonts w:ascii="Times New Roman" w:hAnsi="Times New Roman"/>
          <w:sz w:val="26"/>
          <w:szCs w:val="26"/>
        </w:rPr>
        <w:t>и</w:t>
      </w:r>
      <w:r w:rsidRPr="00B879E4">
        <w:rPr>
          <w:rFonts w:ascii="Times New Roman" w:hAnsi="Times New Roman"/>
          <w:sz w:val="26"/>
          <w:szCs w:val="26"/>
        </w:rPr>
        <w:t xml:space="preserve">ска использованной литературы и источников, а также приложений.     </w:t>
      </w:r>
    </w:p>
    <w:p w:rsidR="002801B8" w:rsidRDefault="002801B8" w:rsidP="002801B8">
      <w:pPr>
        <w:spacing w:line="276" w:lineRule="auto"/>
        <w:jc w:val="center"/>
        <w:rPr>
          <w:b/>
          <w:sz w:val="26"/>
          <w:szCs w:val="26"/>
        </w:rPr>
      </w:pPr>
    </w:p>
    <w:p w:rsidR="002801B8" w:rsidRPr="00E92143" w:rsidRDefault="002801B8" w:rsidP="002801B8">
      <w:pPr>
        <w:spacing w:line="276" w:lineRule="auto"/>
        <w:jc w:val="center"/>
        <w:rPr>
          <w:b/>
          <w:sz w:val="26"/>
          <w:szCs w:val="26"/>
        </w:rPr>
      </w:pPr>
      <w:r w:rsidRPr="00E92143">
        <w:rPr>
          <w:b/>
          <w:sz w:val="26"/>
          <w:szCs w:val="26"/>
        </w:rPr>
        <w:t>Рекомендуемая литература:</w:t>
      </w:r>
    </w:p>
    <w:p w:rsidR="002801B8" w:rsidRPr="00E92143" w:rsidRDefault="002801B8" w:rsidP="002801B8">
      <w:pPr>
        <w:shd w:val="clear" w:color="auto" w:fill="FFFFFF"/>
        <w:spacing w:line="276" w:lineRule="auto"/>
        <w:ind w:firstLine="709"/>
        <w:jc w:val="both"/>
        <w:rPr>
          <w:b/>
          <w:bCs/>
          <w:color w:val="212529"/>
          <w:sz w:val="26"/>
          <w:szCs w:val="26"/>
        </w:rPr>
      </w:pPr>
      <w:r w:rsidRPr="00E92143">
        <w:rPr>
          <w:b/>
          <w:bCs/>
          <w:color w:val="212529"/>
          <w:sz w:val="26"/>
          <w:szCs w:val="26"/>
        </w:rPr>
        <w:t>Основная литература</w:t>
      </w:r>
    </w:p>
    <w:p w:rsidR="002801B8" w:rsidRPr="00E92143" w:rsidRDefault="002801B8" w:rsidP="002801B8">
      <w:pPr>
        <w:shd w:val="clear" w:color="auto" w:fill="FFFFFF"/>
        <w:spacing w:line="276" w:lineRule="auto"/>
        <w:ind w:firstLine="709"/>
        <w:jc w:val="both"/>
        <w:rPr>
          <w:bCs/>
          <w:color w:val="212529"/>
          <w:sz w:val="26"/>
          <w:szCs w:val="26"/>
        </w:rPr>
      </w:pPr>
      <w:r w:rsidRPr="00E92143">
        <w:rPr>
          <w:bCs/>
          <w:color w:val="212529"/>
          <w:sz w:val="26"/>
          <w:szCs w:val="26"/>
        </w:rPr>
        <w:t>Короткина И. Б. АКАДЕМИЧЕСКОЕ ПИСЬМО: ПРОЦЕСС, ПРОДУКТ И ПРАКТИКА. Учебное пособие для вузов - М.: Издательство Юрайт, 202</w:t>
      </w:r>
      <w:r>
        <w:rPr>
          <w:bCs/>
          <w:color w:val="212529"/>
          <w:sz w:val="26"/>
          <w:szCs w:val="26"/>
        </w:rPr>
        <w:t>2</w:t>
      </w:r>
      <w:r w:rsidRPr="00E92143">
        <w:rPr>
          <w:bCs/>
          <w:color w:val="212529"/>
          <w:sz w:val="26"/>
          <w:szCs w:val="26"/>
        </w:rPr>
        <w:t>. - 295 с. </w:t>
      </w:r>
    </w:p>
    <w:p w:rsidR="002801B8" w:rsidRPr="00E92143" w:rsidRDefault="00D13FD3" w:rsidP="002801B8">
      <w:pPr>
        <w:shd w:val="clear" w:color="auto" w:fill="FFFFFF"/>
        <w:spacing w:line="276" w:lineRule="auto"/>
        <w:jc w:val="both"/>
        <w:rPr>
          <w:color w:val="212529"/>
          <w:sz w:val="26"/>
          <w:szCs w:val="26"/>
        </w:rPr>
      </w:pPr>
      <w:hyperlink r:id="rId9" w:history="1">
        <w:r w:rsidR="002801B8" w:rsidRPr="00063FAA">
          <w:rPr>
            <w:rStyle w:val="a3"/>
            <w:rFonts w:eastAsia="Calibri"/>
            <w:bCs/>
            <w:sz w:val="26"/>
            <w:szCs w:val="26"/>
          </w:rPr>
          <w:t>https://urait.ru/book/akademicheskoe-pismo-process-produkt-i-praktika-468897</w:t>
        </w:r>
      </w:hyperlink>
    </w:p>
    <w:p w:rsidR="002801B8" w:rsidRPr="00E92143" w:rsidRDefault="002801B8" w:rsidP="002801B8">
      <w:pPr>
        <w:shd w:val="clear" w:color="auto" w:fill="FFFFFF"/>
        <w:spacing w:line="276" w:lineRule="auto"/>
        <w:ind w:firstLine="709"/>
        <w:jc w:val="both"/>
        <w:rPr>
          <w:bCs/>
          <w:color w:val="212529"/>
          <w:sz w:val="26"/>
          <w:szCs w:val="26"/>
        </w:rPr>
      </w:pPr>
      <w:r w:rsidRPr="00E92143">
        <w:rPr>
          <w:bCs/>
          <w:color w:val="212529"/>
          <w:sz w:val="26"/>
          <w:szCs w:val="26"/>
        </w:rPr>
        <w:t xml:space="preserve">Кувшинская Ю. М., Зевахина Н. А., </w:t>
      </w:r>
      <w:r>
        <w:rPr>
          <w:bCs/>
          <w:color w:val="212529"/>
          <w:sz w:val="26"/>
          <w:szCs w:val="26"/>
        </w:rPr>
        <w:t>Ахапкина Я. Э., Гордиенко Е. И.</w:t>
      </w:r>
      <w:r w:rsidRPr="00E92143">
        <w:rPr>
          <w:bCs/>
          <w:color w:val="212529"/>
          <w:sz w:val="26"/>
          <w:szCs w:val="26"/>
        </w:rPr>
        <w:t>; Под ред. Кувшинской Ю.М. АКАДЕМИЧЕСКОЕ ПИСЬМО. ОТ ИССЛЕДОВАНИЯ К ТЕКСТУ. Учебник и практикум для вузов - М.: Издательство Юрайт, 202</w:t>
      </w:r>
      <w:r>
        <w:rPr>
          <w:bCs/>
          <w:color w:val="212529"/>
          <w:sz w:val="26"/>
          <w:szCs w:val="26"/>
        </w:rPr>
        <w:t>2</w:t>
      </w:r>
      <w:r w:rsidRPr="00E92143">
        <w:rPr>
          <w:bCs/>
          <w:color w:val="212529"/>
          <w:sz w:val="26"/>
          <w:szCs w:val="26"/>
        </w:rPr>
        <w:t>. - 284 с. </w:t>
      </w:r>
    </w:p>
    <w:p w:rsidR="002801B8" w:rsidRPr="00E92143" w:rsidRDefault="00D13FD3" w:rsidP="002801B8">
      <w:pPr>
        <w:shd w:val="clear" w:color="auto" w:fill="FFFFFF"/>
        <w:spacing w:line="276" w:lineRule="auto"/>
        <w:jc w:val="both"/>
        <w:rPr>
          <w:color w:val="212529"/>
          <w:sz w:val="26"/>
          <w:szCs w:val="26"/>
        </w:rPr>
      </w:pPr>
      <w:hyperlink r:id="rId10" w:history="1">
        <w:r w:rsidR="002801B8" w:rsidRPr="00063FAA">
          <w:rPr>
            <w:rStyle w:val="a3"/>
            <w:rFonts w:eastAsia="Calibri"/>
            <w:bCs/>
            <w:sz w:val="26"/>
            <w:szCs w:val="26"/>
          </w:rPr>
          <w:t>https://urait.ru/book/akademicheskoe-pismo-ot-issledovaniya-k-tekstu-474543</w:t>
        </w:r>
      </w:hyperlink>
    </w:p>
    <w:p w:rsidR="002801B8" w:rsidRPr="00F200B2" w:rsidRDefault="002801B8" w:rsidP="002801B8">
      <w:pPr>
        <w:shd w:val="clear" w:color="auto" w:fill="FFFFFF"/>
        <w:spacing w:line="276" w:lineRule="auto"/>
        <w:ind w:firstLine="709"/>
        <w:jc w:val="both"/>
        <w:rPr>
          <w:bCs/>
          <w:color w:val="212529"/>
          <w:sz w:val="26"/>
          <w:szCs w:val="26"/>
        </w:rPr>
      </w:pPr>
      <w:r w:rsidRPr="00F200B2">
        <w:rPr>
          <w:bCs/>
          <w:color w:val="212529"/>
          <w:sz w:val="26"/>
          <w:szCs w:val="26"/>
        </w:rPr>
        <w:t>Горовая В. И. НАУЧНО-ИССЛЕ</w:t>
      </w:r>
      <w:r>
        <w:rPr>
          <w:bCs/>
          <w:color w:val="212529"/>
          <w:sz w:val="26"/>
          <w:szCs w:val="26"/>
        </w:rPr>
        <w:t>ДОВАТЕЛЬСКАЯ РАБОТА. Учебное по</w:t>
      </w:r>
      <w:r w:rsidRPr="00F200B2">
        <w:rPr>
          <w:bCs/>
          <w:color w:val="212529"/>
          <w:sz w:val="26"/>
          <w:szCs w:val="26"/>
        </w:rPr>
        <w:t>с</w:t>
      </w:r>
      <w:r w:rsidRPr="00F200B2">
        <w:rPr>
          <w:bCs/>
          <w:color w:val="212529"/>
          <w:sz w:val="26"/>
          <w:szCs w:val="26"/>
        </w:rPr>
        <w:t>о</w:t>
      </w:r>
      <w:r w:rsidRPr="00F200B2">
        <w:rPr>
          <w:bCs/>
          <w:color w:val="212529"/>
          <w:sz w:val="26"/>
          <w:szCs w:val="26"/>
        </w:rPr>
        <w:t>бие для вузов - М.: Издательство Юрайт, 2</w:t>
      </w:r>
      <w:r>
        <w:rPr>
          <w:bCs/>
          <w:color w:val="212529"/>
          <w:sz w:val="26"/>
          <w:szCs w:val="26"/>
        </w:rPr>
        <w:t xml:space="preserve">022. - 103 с. </w:t>
      </w:r>
      <w:hyperlink r:id="rId11" w:history="1">
        <w:r w:rsidRPr="002032BF">
          <w:rPr>
            <w:rStyle w:val="a3"/>
            <w:bCs/>
            <w:sz w:val="26"/>
            <w:szCs w:val="26"/>
          </w:rPr>
          <w:t>https://urait.ru/book/nauchno-issledovatelskaya-rabota-496767</w:t>
        </w:r>
      </w:hyperlink>
    </w:p>
    <w:p w:rsidR="002801B8" w:rsidRPr="00E92143" w:rsidRDefault="002801B8" w:rsidP="002801B8">
      <w:pPr>
        <w:shd w:val="clear" w:color="auto" w:fill="FFFFFF"/>
        <w:spacing w:line="276" w:lineRule="auto"/>
        <w:ind w:firstLine="709"/>
        <w:jc w:val="both"/>
        <w:rPr>
          <w:b/>
          <w:bCs/>
          <w:color w:val="212529"/>
          <w:sz w:val="26"/>
          <w:szCs w:val="26"/>
        </w:rPr>
      </w:pPr>
      <w:r w:rsidRPr="00E92143">
        <w:rPr>
          <w:b/>
          <w:bCs/>
          <w:color w:val="212529"/>
          <w:sz w:val="26"/>
          <w:szCs w:val="26"/>
        </w:rPr>
        <w:t>Дополнительная литература</w:t>
      </w:r>
    </w:p>
    <w:p w:rsidR="002801B8" w:rsidRDefault="002801B8" w:rsidP="002801B8">
      <w:pPr>
        <w:shd w:val="clear" w:color="auto" w:fill="FFFFFF"/>
        <w:spacing w:line="276" w:lineRule="auto"/>
        <w:ind w:firstLine="709"/>
        <w:jc w:val="both"/>
        <w:rPr>
          <w:bCs/>
          <w:color w:val="212529"/>
          <w:sz w:val="26"/>
          <w:szCs w:val="26"/>
        </w:rPr>
      </w:pPr>
      <w:r w:rsidRPr="00F200B2">
        <w:rPr>
          <w:bCs/>
          <w:color w:val="212529"/>
          <w:sz w:val="26"/>
          <w:szCs w:val="26"/>
        </w:rPr>
        <w:t>Кучин М. В. СУДЕБНОЕ НОРМОТВОРЧЕСТВО: КОНЦЕПТУАЛЬНЫЕ ОСНОВЫ. Монография - М.: Издательство Юрайт, 2</w:t>
      </w:r>
      <w:r>
        <w:rPr>
          <w:bCs/>
          <w:color w:val="212529"/>
          <w:sz w:val="26"/>
          <w:szCs w:val="26"/>
        </w:rPr>
        <w:t>021. - 275 с.</w:t>
      </w:r>
    </w:p>
    <w:p w:rsidR="002801B8" w:rsidRPr="00F200B2" w:rsidRDefault="00D13FD3" w:rsidP="002801B8">
      <w:pPr>
        <w:shd w:val="clear" w:color="auto" w:fill="FFFFFF"/>
        <w:spacing w:line="276" w:lineRule="auto"/>
        <w:jc w:val="both"/>
        <w:rPr>
          <w:bCs/>
          <w:color w:val="212529"/>
          <w:sz w:val="26"/>
          <w:szCs w:val="26"/>
        </w:rPr>
      </w:pPr>
      <w:hyperlink r:id="rId12" w:history="1">
        <w:r w:rsidR="002801B8" w:rsidRPr="002032BF">
          <w:rPr>
            <w:rStyle w:val="a3"/>
            <w:bCs/>
            <w:sz w:val="26"/>
            <w:szCs w:val="26"/>
          </w:rPr>
          <w:t>https://urait.ru/book/sudebnoe-normotvorchestvo-konceptualnye-osnovy-474853</w:t>
        </w:r>
      </w:hyperlink>
    </w:p>
    <w:p w:rsidR="002801B8" w:rsidRDefault="002801B8" w:rsidP="002801B8">
      <w:pPr>
        <w:shd w:val="clear" w:color="auto" w:fill="FFFFFF"/>
        <w:spacing w:line="276" w:lineRule="auto"/>
        <w:ind w:firstLine="709"/>
        <w:jc w:val="both"/>
        <w:rPr>
          <w:bCs/>
          <w:color w:val="212529"/>
          <w:sz w:val="26"/>
          <w:szCs w:val="26"/>
        </w:rPr>
      </w:pPr>
      <w:r w:rsidRPr="00F200B2">
        <w:rPr>
          <w:bCs/>
          <w:color w:val="212529"/>
          <w:sz w:val="26"/>
          <w:szCs w:val="26"/>
        </w:rPr>
        <w:t>Емельянова И. Н. ОСНОВЫ НАУЧНОЙ ДЕЯТЕЛЬНОСТИ СТУДЕНТА. МАГИСТЕРСКАЯ ДИССЕРТАЦИЯ. Учебное пособие для вузов - М.: Издательс</w:t>
      </w:r>
      <w:r w:rsidRPr="00F200B2">
        <w:rPr>
          <w:bCs/>
          <w:color w:val="212529"/>
          <w:sz w:val="26"/>
          <w:szCs w:val="26"/>
        </w:rPr>
        <w:t>т</w:t>
      </w:r>
      <w:r w:rsidRPr="00F200B2">
        <w:rPr>
          <w:bCs/>
          <w:color w:val="212529"/>
          <w:sz w:val="26"/>
          <w:szCs w:val="26"/>
        </w:rPr>
        <w:t>во Юрайт, 2</w:t>
      </w:r>
      <w:r>
        <w:rPr>
          <w:bCs/>
          <w:color w:val="212529"/>
          <w:sz w:val="26"/>
          <w:szCs w:val="26"/>
        </w:rPr>
        <w:t>022. - 115 с.</w:t>
      </w:r>
    </w:p>
    <w:p w:rsidR="002801B8" w:rsidRPr="00F200B2" w:rsidRDefault="00D13FD3" w:rsidP="002801B8">
      <w:pPr>
        <w:shd w:val="clear" w:color="auto" w:fill="FFFFFF"/>
        <w:spacing w:line="276" w:lineRule="auto"/>
        <w:jc w:val="both"/>
        <w:rPr>
          <w:bCs/>
          <w:color w:val="212529"/>
          <w:sz w:val="26"/>
          <w:szCs w:val="26"/>
        </w:rPr>
      </w:pPr>
      <w:hyperlink r:id="rId13" w:history="1">
        <w:r w:rsidR="002801B8" w:rsidRPr="002032BF">
          <w:rPr>
            <w:rStyle w:val="a3"/>
            <w:bCs/>
            <w:sz w:val="26"/>
            <w:szCs w:val="26"/>
          </w:rPr>
          <w:t>https://urait.ru/book/osnovy-nauchnoy-deyatelnosti-studenta-magisterskaya-dissertaciya-494080</w:t>
        </w:r>
      </w:hyperlink>
    </w:p>
    <w:p w:rsidR="002801B8" w:rsidRPr="00E92143" w:rsidRDefault="002801B8" w:rsidP="002801B8">
      <w:pPr>
        <w:shd w:val="clear" w:color="auto" w:fill="FFFFFF"/>
        <w:spacing w:line="276" w:lineRule="auto"/>
        <w:ind w:firstLine="709"/>
        <w:jc w:val="both"/>
        <w:rPr>
          <w:b/>
          <w:bCs/>
          <w:color w:val="212529"/>
          <w:sz w:val="26"/>
          <w:szCs w:val="26"/>
        </w:rPr>
      </w:pPr>
      <w:r w:rsidRPr="00E92143">
        <w:rPr>
          <w:b/>
          <w:bCs/>
          <w:color w:val="212529"/>
          <w:sz w:val="26"/>
          <w:szCs w:val="26"/>
        </w:rPr>
        <w:t>Периодические издания</w:t>
      </w:r>
    </w:p>
    <w:p w:rsidR="002801B8" w:rsidRPr="00E92143" w:rsidRDefault="002801B8" w:rsidP="002801B8">
      <w:pPr>
        <w:shd w:val="clear" w:color="auto" w:fill="FFFFFF"/>
        <w:spacing w:line="276" w:lineRule="auto"/>
        <w:ind w:firstLine="709"/>
        <w:jc w:val="both"/>
        <w:rPr>
          <w:color w:val="212529"/>
          <w:sz w:val="26"/>
          <w:szCs w:val="26"/>
        </w:rPr>
      </w:pPr>
      <w:r w:rsidRPr="00E92143">
        <w:rPr>
          <w:bCs/>
          <w:color w:val="212529"/>
          <w:sz w:val="26"/>
          <w:szCs w:val="26"/>
        </w:rPr>
        <w:t>ЗАКОННОСТЬ</w:t>
      </w:r>
    </w:p>
    <w:p w:rsidR="002801B8" w:rsidRPr="00E92143" w:rsidRDefault="002801B8" w:rsidP="002801B8">
      <w:pPr>
        <w:shd w:val="clear" w:color="auto" w:fill="FFFFFF"/>
        <w:spacing w:line="276" w:lineRule="auto"/>
        <w:ind w:firstLine="709"/>
        <w:jc w:val="both"/>
        <w:rPr>
          <w:color w:val="212529"/>
          <w:sz w:val="26"/>
          <w:szCs w:val="26"/>
        </w:rPr>
      </w:pPr>
      <w:r w:rsidRPr="00E92143">
        <w:rPr>
          <w:bCs/>
          <w:color w:val="212529"/>
          <w:sz w:val="26"/>
          <w:szCs w:val="26"/>
        </w:rPr>
        <w:t>РОССИЙСКАЯ ЮСТИЦИЯ</w:t>
      </w:r>
    </w:p>
    <w:p w:rsidR="002801B8" w:rsidRPr="00E92143" w:rsidRDefault="002801B8" w:rsidP="002801B8">
      <w:pPr>
        <w:shd w:val="clear" w:color="auto" w:fill="FFFFFF"/>
        <w:spacing w:line="276" w:lineRule="auto"/>
        <w:ind w:firstLine="709"/>
        <w:jc w:val="both"/>
        <w:rPr>
          <w:color w:val="212529"/>
          <w:sz w:val="26"/>
          <w:szCs w:val="26"/>
        </w:rPr>
      </w:pPr>
      <w:r w:rsidRPr="00E92143">
        <w:rPr>
          <w:bCs/>
          <w:color w:val="212529"/>
          <w:sz w:val="26"/>
          <w:szCs w:val="26"/>
        </w:rPr>
        <w:t>РОССИЙСКИЙ СУДЬЯ</w:t>
      </w:r>
    </w:p>
    <w:p w:rsidR="002801B8" w:rsidRPr="00E92143" w:rsidRDefault="002801B8" w:rsidP="002801B8">
      <w:pPr>
        <w:shd w:val="clear" w:color="auto" w:fill="FFFFFF"/>
        <w:spacing w:line="276" w:lineRule="auto"/>
        <w:ind w:firstLine="709"/>
        <w:jc w:val="both"/>
        <w:rPr>
          <w:color w:val="212529"/>
          <w:sz w:val="26"/>
          <w:szCs w:val="26"/>
        </w:rPr>
      </w:pPr>
      <w:r w:rsidRPr="00E92143">
        <w:rPr>
          <w:bCs/>
          <w:color w:val="212529"/>
          <w:sz w:val="26"/>
          <w:szCs w:val="26"/>
        </w:rPr>
        <w:t>[EastView] Государство и право</w:t>
      </w:r>
    </w:p>
    <w:p w:rsidR="002801B8" w:rsidRPr="00E92143" w:rsidRDefault="002801B8" w:rsidP="002801B8">
      <w:pPr>
        <w:shd w:val="clear" w:color="auto" w:fill="FFFFFF"/>
        <w:spacing w:line="276" w:lineRule="auto"/>
        <w:ind w:firstLine="709"/>
        <w:jc w:val="both"/>
        <w:rPr>
          <w:bCs/>
          <w:color w:val="212529"/>
          <w:sz w:val="26"/>
          <w:szCs w:val="26"/>
        </w:rPr>
      </w:pPr>
      <w:r w:rsidRPr="00E92143">
        <w:rPr>
          <w:bCs/>
          <w:color w:val="212529"/>
          <w:sz w:val="26"/>
          <w:szCs w:val="26"/>
        </w:rPr>
        <w:t>ГОСУДАРСТВО И ПРАВО</w:t>
      </w:r>
    </w:p>
    <w:p w:rsidR="002801B8" w:rsidRPr="00E92143" w:rsidRDefault="002801B8" w:rsidP="002801B8">
      <w:pPr>
        <w:shd w:val="clear" w:color="auto" w:fill="FFFFFF"/>
        <w:spacing w:line="276" w:lineRule="auto"/>
        <w:ind w:firstLine="709"/>
        <w:jc w:val="both"/>
        <w:rPr>
          <w:color w:val="212529"/>
          <w:sz w:val="26"/>
          <w:szCs w:val="26"/>
        </w:rPr>
      </w:pPr>
      <w:r w:rsidRPr="00E92143">
        <w:rPr>
          <w:bCs/>
          <w:color w:val="212529"/>
          <w:sz w:val="26"/>
          <w:szCs w:val="26"/>
        </w:rPr>
        <w:t>УГОЛОВНОЕ СУДОПРОИЗВОДСТВО</w:t>
      </w:r>
    </w:p>
    <w:p w:rsidR="002801B8" w:rsidRPr="001906E8" w:rsidRDefault="00F269B9" w:rsidP="002801B8">
      <w:pPr>
        <w:spacing w:line="276" w:lineRule="auto"/>
        <w:ind w:firstLine="709"/>
        <w:jc w:val="both"/>
        <w:rPr>
          <w:bCs/>
          <w:sz w:val="26"/>
          <w:szCs w:val="26"/>
        </w:rPr>
      </w:pPr>
      <w:r w:rsidRPr="00F269B9">
        <w:rPr>
          <w:b/>
          <w:sz w:val="26"/>
          <w:szCs w:val="26"/>
        </w:rPr>
        <w:t>Процедура защиты.</w:t>
      </w:r>
      <w:r w:rsidR="002801B8" w:rsidRPr="001906E8">
        <w:rPr>
          <w:b/>
          <w:sz w:val="26"/>
          <w:szCs w:val="26"/>
        </w:rPr>
        <w:t>Процедура защиты.</w:t>
      </w:r>
      <w:r w:rsidR="002801B8" w:rsidRPr="001906E8">
        <w:rPr>
          <w:bCs/>
          <w:sz w:val="26"/>
          <w:szCs w:val="26"/>
        </w:rPr>
        <w:t xml:space="preserve"> Защита ВКР</w:t>
      </w:r>
      <w:r w:rsidR="002801B8">
        <w:rPr>
          <w:bCs/>
          <w:sz w:val="26"/>
          <w:szCs w:val="26"/>
        </w:rPr>
        <w:t>м</w:t>
      </w:r>
      <w:r w:rsidR="002801B8" w:rsidRPr="001906E8">
        <w:rPr>
          <w:bCs/>
          <w:sz w:val="26"/>
          <w:szCs w:val="26"/>
        </w:rPr>
        <w:t xml:space="preserve"> представляет собой доклад студента с обоснованием целей, задач, изложением основных положений работы, формулированием авторских выводов и рекомендаций. Доклад должен с</w:t>
      </w:r>
      <w:r w:rsidR="002801B8" w:rsidRPr="001906E8">
        <w:rPr>
          <w:bCs/>
          <w:sz w:val="26"/>
          <w:szCs w:val="26"/>
        </w:rPr>
        <w:t>о</w:t>
      </w:r>
      <w:r w:rsidR="002801B8" w:rsidRPr="001906E8">
        <w:rPr>
          <w:bCs/>
          <w:sz w:val="26"/>
          <w:szCs w:val="26"/>
        </w:rPr>
        <w:t xml:space="preserve">провождаться презентацией. </w:t>
      </w:r>
    </w:p>
    <w:p w:rsidR="002801B8" w:rsidRPr="001906E8" w:rsidRDefault="002801B8" w:rsidP="002801B8">
      <w:pPr>
        <w:spacing w:line="276" w:lineRule="auto"/>
        <w:ind w:firstLine="709"/>
        <w:jc w:val="both"/>
        <w:rPr>
          <w:bCs/>
          <w:sz w:val="26"/>
          <w:szCs w:val="26"/>
        </w:rPr>
      </w:pPr>
      <w:r w:rsidRPr="001906E8">
        <w:rPr>
          <w:bCs/>
          <w:sz w:val="26"/>
          <w:szCs w:val="26"/>
        </w:rPr>
        <w:t>По результатам доклада в ходе дискуссии магистрант отвечает на вопросы членов Государственной экзаменационной комиссии и присутствующих. Очерё</w:t>
      </w:r>
      <w:r w:rsidRPr="001906E8">
        <w:rPr>
          <w:bCs/>
          <w:sz w:val="26"/>
          <w:szCs w:val="26"/>
        </w:rPr>
        <w:t>д</w:t>
      </w:r>
      <w:r w:rsidRPr="001906E8">
        <w:rPr>
          <w:bCs/>
          <w:sz w:val="26"/>
          <w:szCs w:val="26"/>
        </w:rPr>
        <w:t>ность вопросов устанавливает Председатель ГЭК. Затем следует выступление р</w:t>
      </w:r>
      <w:r w:rsidRPr="001906E8">
        <w:rPr>
          <w:bCs/>
          <w:sz w:val="26"/>
          <w:szCs w:val="26"/>
        </w:rPr>
        <w:t>е</w:t>
      </w:r>
      <w:r w:rsidRPr="001906E8">
        <w:rPr>
          <w:bCs/>
          <w:sz w:val="26"/>
          <w:szCs w:val="26"/>
        </w:rPr>
        <w:lastRenderedPageBreak/>
        <w:t>цензента, после чего слово предоставляется магистранту для ответа на замечания и вопросы рецензента.</w:t>
      </w:r>
    </w:p>
    <w:p w:rsidR="002801B8" w:rsidRPr="001906E8" w:rsidRDefault="002801B8" w:rsidP="002801B8">
      <w:pPr>
        <w:spacing w:line="276" w:lineRule="auto"/>
        <w:ind w:firstLine="709"/>
        <w:jc w:val="both"/>
        <w:rPr>
          <w:bCs/>
          <w:sz w:val="26"/>
          <w:szCs w:val="26"/>
        </w:rPr>
      </w:pPr>
      <w:r w:rsidRPr="001906E8">
        <w:rPr>
          <w:bCs/>
          <w:sz w:val="26"/>
          <w:szCs w:val="26"/>
        </w:rPr>
        <w:t>Обсуждение результатов защиты и выставление оценок проводится на з</w:t>
      </w:r>
      <w:r w:rsidRPr="001906E8">
        <w:rPr>
          <w:bCs/>
          <w:sz w:val="26"/>
          <w:szCs w:val="26"/>
        </w:rPr>
        <w:t>а</w:t>
      </w:r>
      <w:r w:rsidRPr="001906E8">
        <w:rPr>
          <w:bCs/>
          <w:sz w:val="26"/>
          <w:szCs w:val="26"/>
        </w:rPr>
        <w:t>крытом заседании Государственной экзаменационной комиссии по завершении з</w:t>
      </w:r>
      <w:r w:rsidRPr="001906E8">
        <w:rPr>
          <w:bCs/>
          <w:sz w:val="26"/>
          <w:szCs w:val="26"/>
        </w:rPr>
        <w:t>а</w:t>
      </w:r>
      <w:r w:rsidRPr="001906E8">
        <w:rPr>
          <w:bCs/>
          <w:sz w:val="26"/>
          <w:szCs w:val="26"/>
        </w:rPr>
        <w:t xml:space="preserve">щиты всех работ, намеченных на данное заседание. </w:t>
      </w:r>
    </w:p>
    <w:p w:rsidR="002801B8" w:rsidRPr="001906E8" w:rsidRDefault="002801B8" w:rsidP="002801B8">
      <w:pPr>
        <w:spacing w:line="276" w:lineRule="auto"/>
        <w:ind w:firstLine="709"/>
        <w:jc w:val="both"/>
        <w:rPr>
          <w:bCs/>
          <w:sz w:val="26"/>
          <w:szCs w:val="26"/>
        </w:rPr>
      </w:pPr>
      <w:r w:rsidRPr="001906E8">
        <w:rPr>
          <w:bCs/>
          <w:sz w:val="26"/>
          <w:szCs w:val="26"/>
        </w:rPr>
        <w:t>Результаты защиты ВКР Государственная экзаменационная комиссия оцен</w:t>
      </w:r>
      <w:r w:rsidRPr="001906E8">
        <w:rPr>
          <w:bCs/>
          <w:sz w:val="26"/>
          <w:szCs w:val="26"/>
        </w:rPr>
        <w:t>и</w:t>
      </w:r>
      <w:r w:rsidRPr="001906E8">
        <w:rPr>
          <w:bCs/>
          <w:sz w:val="26"/>
          <w:szCs w:val="26"/>
        </w:rPr>
        <w:t>вает по четырехбальной шкале: «отлично», «хо</w:t>
      </w:r>
      <w:r>
        <w:rPr>
          <w:bCs/>
          <w:sz w:val="26"/>
          <w:szCs w:val="26"/>
        </w:rPr>
        <w:t>рошо», «удовлетворительно», «н</w:t>
      </w:r>
      <w:r>
        <w:rPr>
          <w:bCs/>
          <w:sz w:val="26"/>
          <w:szCs w:val="26"/>
        </w:rPr>
        <w:t>е</w:t>
      </w:r>
      <w:r w:rsidRPr="001906E8">
        <w:rPr>
          <w:bCs/>
          <w:sz w:val="26"/>
          <w:szCs w:val="26"/>
        </w:rPr>
        <w:t>удовлетворительно». Решение принимается простым большинством голосов чл</w:t>
      </w:r>
      <w:r w:rsidRPr="001906E8">
        <w:rPr>
          <w:bCs/>
          <w:sz w:val="26"/>
          <w:szCs w:val="26"/>
        </w:rPr>
        <w:t>е</w:t>
      </w:r>
      <w:r w:rsidRPr="001906E8">
        <w:rPr>
          <w:bCs/>
          <w:sz w:val="26"/>
          <w:szCs w:val="26"/>
        </w:rPr>
        <w:t>нов комиссии, участвующих в заседании. При равном числе голосов председатель ГЭК обладает правом решающего голоса. Решение Государственной экзаменац</w:t>
      </w:r>
      <w:r w:rsidRPr="001906E8">
        <w:rPr>
          <w:bCs/>
          <w:sz w:val="26"/>
          <w:szCs w:val="26"/>
        </w:rPr>
        <w:t>и</w:t>
      </w:r>
      <w:r w:rsidRPr="001906E8">
        <w:rPr>
          <w:bCs/>
          <w:sz w:val="26"/>
          <w:szCs w:val="26"/>
        </w:rPr>
        <w:t>онной комиссии оформляется протоколом и объявляется в тот же день.</w:t>
      </w:r>
    </w:p>
    <w:p w:rsidR="002801B8" w:rsidRPr="001906E8" w:rsidRDefault="002801B8" w:rsidP="002801B8">
      <w:pPr>
        <w:spacing w:line="276" w:lineRule="auto"/>
        <w:ind w:firstLine="709"/>
        <w:jc w:val="both"/>
        <w:rPr>
          <w:bCs/>
          <w:sz w:val="26"/>
          <w:szCs w:val="26"/>
        </w:rPr>
      </w:pPr>
      <w:r w:rsidRPr="001906E8">
        <w:rPr>
          <w:bCs/>
          <w:sz w:val="26"/>
          <w:szCs w:val="26"/>
        </w:rPr>
        <w:t>При выставлении оценки определя</w:t>
      </w:r>
      <w:r>
        <w:rPr>
          <w:bCs/>
          <w:sz w:val="26"/>
          <w:szCs w:val="26"/>
        </w:rPr>
        <w:t>ю</w:t>
      </w:r>
      <w:r w:rsidRPr="001906E8">
        <w:rPr>
          <w:bCs/>
          <w:sz w:val="26"/>
          <w:szCs w:val="26"/>
        </w:rPr>
        <w:t>тся уровень теоретической и практич</w:t>
      </w:r>
      <w:r w:rsidRPr="001906E8">
        <w:rPr>
          <w:bCs/>
          <w:sz w:val="26"/>
          <w:szCs w:val="26"/>
        </w:rPr>
        <w:t>е</w:t>
      </w:r>
      <w:r w:rsidRPr="001906E8">
        <w:rPr>
          <w:bCs/>
          <w:sz w:val="26"/>
          <w:szCs w:val="26"/>
        </w:rPr>
        <w:t>ской подготовки студента, уровень сформированности универсальных, общепр</w:t>
      </w:r>
      <w:r w:rsidRPr="001906E8">
        <w:rPr>
          <w:bCs/>
          <w:sz w:val="26"/>
          <w:szCs w:val="26"/>
        </w:rPr>
        <w:t>о</w:t>
      </w:r>
      <w:r w:rsidRPr="001906E8">
        <w:rPr>
          <w:bCs/>
          <w:sz w:val="26"/>
          <w:szCs w:val="26"/>
        </w:rPr>
        <w:t>фессиональных и профессиональных компетенций, степень подготовленности к самостоятельной профессиональной деятельности, для чего принимаются во вн</w:t>
      </w:r>
      <w:r w:rsidRPr="001906E8">
        <w:rPr>
          <w:bCs/>
          <w:sz w:val="26"/>
          <w:szCs w:val="26"/>
        </w:rPr>
        <w:t>и</w:t>
      </w:r>
      <w:r w:rsidRPr="001906E8">
        <w:rPr>
          <w:bCs/>
          <w:sz w:val="26"/>
          <w:szCs w:val="26"/>
        </w:rPr>
        <w:t>мание:</w:t>
      </w:r>
    </w:p>
    <w:p w:rsidR="002801B8" w:rsidRPr="001906E8" w:rsidRDefault="002801B8" w:rsidP="002801B8">
      <w:pPr>
        <w:spacing w:line="276" w:lineRule="auto"/>
        <w:ind w:firstLine="709"/>
        <w:jc w:val="both"/>
        <w:rPr>
          <w:bCs/>
          <w:sz w:val="26"/>
          <w:szCs w:val="26"/>
        </w:rPr>
      </w:pPr>
      <w:r w:rsidRPr="001906E8">
        <w:rPr>
          <w:bCs/>
          <w:sz w:val="26"/>
          <w:szCs w:val="26"/>
        </w:rPr>
        <w:t>- актуальность, теоретическая и практическая значимость и сложность темы ВКР;</w:t>
      </w:r>
    </w:p>
    <w:p w:rsidR="002801B8" w:rsidRPr="001906E8" w:rsidRDefault="002801B8" w:rsidP="002801B8">
      <w:pPr>
        <w:spacing w:line="276" w:lineRule="auto"/>
        <w:ind w:firstLine="709"/>
        <w:jc w:val="both"/>
        <w:rPr>
          <w:bCs/>
          <w:sz w:val="26"/>
          <w:szCs w:val="26"/>
        </w:rPr>
      </w:pPr>
      <w:r w:rsidRPr="001906E8">
        <w:rPr>
          <w:bCs/>
          <w:sz w:val="26"/>
          <w:szCs w:val="26"/>
        </w:rPr>
        <w:t>- содержание и аргументированность авторских выводов;</w:t>
      </w:r>
    </w:p>
    <w:p w:rsidR="002801B8" w:rsidRPr="001906E8" w:rsidRDefault="002801B8" w:rsidP="002801B8">
      <w:pPr>
        <w:spacing w:line="276" w:lineRule="auto"/>
        <w:ind w:firstLine="709"/>
        <w:jc w:val="both"/>
        <w:rPr>
          <w:bCs/>
          <w:sz w:val="26"/>
          <w:szCs w:val="26"/>
        </w:rPr>
      </w:pPr>
      <w:r w:rsidRPr="001906E8">
        <w:rPr>
          <w:bCs/>
          <w:sz w:val="26"/>
          <w:szCs w:val="26"/>
        </w:rPr>
        <w:t>- объем и глубина проведенного исследования;</w:t>
      </w:r>
    </w:p>
    <w:p w:rsidR="002801B8" w:rsidRPr="001906E8" w:rsidRDefault="002801B8" w:rsidP="002801B8">
      <w:pPr>
        <w:spacing w:line="276" w:lineRule="auto"/>
        <w:ind w:firstLine="709"/>
        <w:jc w:val="both"/>
        <w:rPr>
          <w:bCs/>
          <w:sz w:val="26"/>
          <w:szCs w:val="26"/>
        </w:rPr>
      </w:pPr>
      <w:r w:rsidRPr="001906E8">
        <w:rPr>
          <w:bCs/>
          <w:sz w:val="26"/>
          <w:szCs w:val="26"/>
        </w:rPr>
        <w:t>- степень самостоятельности представленного к защите текста ВКРМ, гр</w:t>
      </w:r>
      <w:r w:rsidRPr="001906E8">
        <w:rPr>
          <w:bCs/>
          <w:sz w:val="26"/>
          <w:szCs w:val="26"/>
        </w:rPr>
        <w:t>а</w:t>
      </w:r>
      <w:r w:rsidRPr="001906E8">
        <w:rPr>
          <w:bCs/>
          <w:sz w:val="26"/>
          <w:szCs w:val="26"/>
        </w:rPr>
        <w:t>мотность изложения;</w:t>
      </w:r>
    </w:p>
    <w:p w:rsidR="002801B8" w:rsidRPr="001906E8" w:rsidRDefault="002801B8" w:rsidP="002801B8">
      <w:pPr>
        <w:spacing w:line="276" w:lineRule="auto"/>
        <w:ind w:firstLine="709"/>
        <w:jc w:val="both"/>
        <w:rPr>
          <w:bCs/>
          <w:sz w:val="26"/>
          <w:szCs w:val="26"/>
        </w:rPr>
      </w:pPr>
      <w:r w:rsidRPr="001906E8">
        <w:rPr>
          <w:bCs/>
          <w:sz w:val="26"/>
          <w:szCs w:val="26"/>
        </w:rPr>
        <w:t>- мнение научного руководителя, выраженное в отзыве, о характере взаим</w:t>
      </w:r>
      <w:r w:rsidRPr="001906E8">
        <w:rPr>
          <w:bCs/>
          <w:sz w:val="26"/>
          <w:szCs w:val="26"/>
        </w:rPr>
        <w:t>о</w:t>
      </w:r>
      <w:r w:rsidRPr="001906E8">
        <w:rPr>
          <w:bCs/>
          <w:sz w:val="26"/>
          <w:szCs w:val="26"/>
        </w:rPr>
        <w:t>действия с магистрантом в период подготовки ВКРм и качестве подготовленного текста работы;</w:t>
      </w:r>
    </w:p>
    <w:p w:rsidR="002801B8" w:rsidRPr="001906E8" w:rsidRDefault="002801B8" w:rsidP="002801B8">
      <w:pPr>
        <w:spacing w:line="276" w:lineRule="auto"/>
        <w:ind w:firstLine="709"/>
        <w:jc w:val="both"/>
        <w:rPr>
          <w:bCs/>
          <w:sz w:val="26"/>
          <w:szCs w:val="26"/>
        </w:rPr>
      </w:pPr>
      <w:r w:rsidRPr="001906E8">
        <w:rPr>
          <w:bCs/>
          <w:sz w:val="26"/>
          <w:szCs w:val="26"/>
        </w:rPr>
        <w:t>-  позиция рецензента о соответствии работы предъявляемым требованиям и о рекомендуемой оценке;</w:t>
      </w:r>
    </w:p>
    <w:p w:rsidR="002801B8" w:rsidRPr="001906E8" w:rsidRDefault="002801B8" w:rsidP="002801B8">
      <w:pPr>
        <w:spacing w:line="276" w:lineRule="auto"/>
        <w:ind w:firstLine="709"/>
        <w:jc w:val="both"/>
        <w:rPr>
          <w:bCs/>
          <w:sz w:val="26"/>
          <w:szCs w:val="26"/>
        </w:rPr>
      </w:pPr>
      <w:r w:rsidRPr="001906E8">
        <w:rPr>
          <w:bCs/>
          <w:sz w:val="26"/>
          <w:szCs w:val="26"/>
        </w:rPr>
        <w:t>- наличие/отсутствие публикаций по теме ВКР и других форм апробации ее выводов (выступление на конференциях, подготовка методических рекомендаций, выступление на методологическом семинаре и др.);</w:t>
      </w:r>
    </w:p>
    <w:p w:rsidR="002801B8" w:rsidRPr="001906E8" w:rsidRDefault="002801B8" w:rsidP="002801B8">
      <w:pPr>
        <w:spacing w:line="276" w:lineRule="auto"/>
        <w:ind w:firstLine="709"/>
        <w:jc w:val="both"/>
        <w:rPr>
          <w:bCs/>
          <w:sz w:val="26"/>
          <w:szCs w:val="26"/>
        </w:rPr>
      </w:pPr>
      <w:r w:rsidRPr="001906E8">
        <w:rPr>
          <w:bCs/>
          <w:sz w:val="26"/>
          <w:szCs w:val="26"/>
        </w:rPr>
        <w:t>- содержание доклада, наличие наглядных средств (презентация, раздато</w:t>
      </w:r>
      <w:r w:rsidRPr="001906E8">
        <w:rPr>
          <w:bCs/>
          <w:sz w:val="26"/>
          <w:szCs w:val="26"/>
        </w:rPr>
        <w:t>ч</w:t>
      </w:r>
      <w:r w:rsidRPr="001906E8">
        <w:rPr>
          <w:bCs/>
          <w:sz w:val="26"/>
          <w:szCs w:val="26"/>
        </w:rPr>
        <w:t>ный материал и т.п.) и их информативность;</w:t>
      </w:r>
    </w:p>
    <w:p w:rsidR="002801B8" w:rsidRPr="001906E8" w:rsidRDefault="002801B8" w:rsidP="002801B8">
      <w:pPr>
        <w:spacing w:line="276" w:lineRule="auto"/>
        <w:ind w:firstLine="709"/>
        <w:jc w:val="both"/>
        <w:rPr>
          <w:bCs/>
          <w:sz w:val="26"/>
          <w:szCs w:val="26"/>
        </w:rPr>
      </w:pPr>
      <w:r w:rsidRPr="001906E8">
        <w:rPr>
          <w:bCs/>
          <w:sz w:val="26"/>
          <w:szCs w:val="26"/>
        </w:rPr>
        <w:t>- содержание (правильность и полнота) ответов студента на вопросы, зада</w:t>
      </w:r>
      <w:r w:rsidRPr="001906E8">
        <w:rPr>
          <w:bCs/>
          <w:sz w:val="26"/>
          <w:szCs w:val="26"/>
        </w:rPr>
        <w:t>н</w:t>
      </w:r>
      <w:r w:rsidRPr="001906E8">
        <w:rPr>
          <w:bCs/>
          <w:sz w:val="26"/>
          <w:szCs w:val="26"/>
        </w:rPr>
        <w:t>ные в ходе дискуссии во время защиты ВКР.</w:t>
      </w:r>
    </w:p>
    <w:p w:rsidR="002801B8" w:rsidRPr="001906E8" w:rsidRDefault="002801B8" w:rsidP="002801B8">
      <w:pPr>
        <w:spacing w:line="276" w:lineRule="auto"/>
        <w:ind w:firstLine="709"/>
        <w:jc w:val="both"/>
        <w:rPr>
          <w:bCs/>
          <w:sz w:val="26"/>
          <w:szCs w:val="26"/>
        </w:rPr>
      </w:pPr>
      <w:r w:rsidRPr="001906E8">
        <w:rPr>
          <w:bCs/>
          <w:sz w:val="26"/>
          <w:szCs w:val="26"/>
        </w:rPr>
        <w:t>Оценка «</w:t>
      </w:r>
      <w:r w:rsidRPr="001906E8">
        <w:rPr>
          <w:b/>
          <w:sz w:val="26"/>
          <w:szCs w:val="26"/>
        </w:rPr>
        <w:t>Отлично</w:t>
      </w:r>
      <w:r w:rsidRPr="001906E8">
        <w:rPr>
          <w:bCs/>
          <w:sz w:val="26"/>
          <w:szCs w:val="26"/>
        </w:rPr>
        <w:t xml:space="preserve">» выставляется, если: </w:t>
      </w:r>
    </w:p>
    <w:p w:rsidR="002801B8" w:rsidRPr="001906E8" w:rsidRDefault="002801B8" w:rsidP="002801B8">
      <w:pPr>
        <w:spacing w:line="276" w:lineRule="auto"/>
        <w:ind w:firstLine="709"/>
        <w:jc w:val="both"/>
        <w:rPr>
          <w:bCs/>
          <w:sz w:val="26"/>
          <w:szCs w:val="26"/>
        </w:rPr>
      </w:pPr>
      <w:r w:rsidRPr="001906E8">
        <w:rPr>
          <w:bCs/>
          <w:sz w:val="26"/>
          <w:szCs w:val="26"/>
        </w:rPr>
        <w:t>- в работе поставлена и в полной мере исследована актуальная теоретическая и (или) практическая проблема по направленности программы;</w:t>
      </w:r>
    </w:p>
    <w:p w:rsidR="002801B8" w:rsidRPr="001906E8" w:rsidRDefault="002801B8" w:rsidP="002801B8">
      <w:pPr>
        <w:spacing w:line="276" w:lineRule="auto"/>
        <w:ind w:firstLine="709"/>
        <w:jc w:val="both"/>
        <w:rPr>
          <w:bCs/>
          <w:sz w:val="26"/>
          <w:szCs w:val="26"/>
        </w:rPr>
      </w:pPr>
      <w:r w:rsidRPr="001906E8">
        <w:rPr>
          <w:bCs/>
          <w:sz w:val="26"/>
          <w:szCs w:val="26"/>
        </w:rPr>
        <w:t xml:space="preserve">- содержание работы имеет творческий самостоятельный характер; </w:t>
      </w:r>
    </w:p>
    <w:p w:rsidR="002801B8" w:rsidRPr="001906E8" w:rsidRDefault="002801B8" w:rsidP="002801B8">
      <w:pPr>
        <w:spacing w:line="276" w:lineRule="auto"/>
        <w:ind w:firstLine="709"/>
        <w:jc w:val="both"/>
        <w:rPr>
          <w:bCs/>
          <w:sz w:val="26"/>
          <w:szCs w:val="26"/>
        </w:rPr>
      </w:pPr>
      <w:r w:rsidRPr="001906E8">
        <w:rPr>
          <w:bCs/>
          <w:sz w:val="26"/>
          <w:szCs w:val="26"/>
        </w:rPr>
        <w:t>- автор в полной мере использовал нормативные и теоретические источники по теме;</w:t>
      </w:r>
    </w:p>
    <w:p w:rsidR="002801B8" w:rsidRPr="001906E8" w:rsidRDefault="002801B8" w:rsidP="002801B8">
      <w:pPr>
        <w:spacing w:line="276" w:lineRule="auto"/>
        <w:ind w:firstLine="709"/>
        <w:jc w:val="both"/>
        <w:rPr>
          <w:bCs/>
          <w:sz w:val="26"/>
          <w:szCs w:val="26"/>
        </w:rPr>
      </w:pPr>
      <w:r w:rsidRPr="001906E8">
        <w:rPr>
          <w:bCs/>
          <w:sz w:val="26"/>
          <w:szCs w:val="26"/>
        </w:rPr>
        <w:t>- автор продемонстрировал навыки аналитической работы и работы с эмп</w:t>
      </w:r>
      <w:r w:rsidRPr="001906E8">
        <w:rPr>
          <w:bCs/>
          <w:sz w:val="26"/>
          <w:szCs w:val="26"/>
        </w:rPr>
        <w:t>и</w:t>
      </w:r>
      <w:r w:rsidRPr="001906E8">
        <w:rPr>
          <w:bCs/>
          <w:sz w:val="26"/>
          <w:szCs w:val="26"/>
        </w:rPr>
        <w:t>рическими данными;</w:t>
      </w:r>
    </w:p>
    <w:p w:rsidR="002801B8" w:rsidRPr="001906E8" w:rsidRDefault="002801B8" w:rsidP="002801B8">
      <w:pPr>
        <w:spacing w:line="276" w:lineRule="auto"/>
        <w:ind w:firstLine="709"/>
        <w:jc w:val="both"/>
        <w:rPr>
          <w:bCs/>
          <w:sz w:val="26"/>
          <w:szCs w:val="26"/>
        </w:rPr>
      </w:pPr>
      <w:r w:rsidRPr="001906E8">
        <w:rPr>
          <w:bCs/>
          <w:sz w:val="26"/>
          <w:szCs w:val="26"/>
        </w:rPr>
        <w:lastRenderedPageBreak/>
        <w:t xml:space="preserve">- оформление работы соответствует установленным требованиям; </w:t>
      </w:r>
    </w:p>
    <w:p w:rsidR="002801B8" w:rsidRPr="001906E8" w:rsidRDefault="002801B8" w:rsidP="002801B8">
      <w:pPr>
        <w:spacing w:line="276" w:lineRule="auto"/>
        <w:ind w:firstLine="709"/>
        <w:jc w:val="both"/>
        <w:rPr>
          <w:bCs/>
          <w:sz w:val="26"/>
          <w:szCs w:val="26"/>
        </w:rPr>
      </w:pPr>
      <w:r w:rsidRPr="001906E8">
        <w:rPr>
          <w:bCs/>
          <w:sz w:val="26"/>
          <w:szCs w:val="26"/>
        </w:rPr>
        <w:t>- при защите ВКР магистрант демонстрирует глубокое знание вопросов т</w:t>
      </w:r>
      <w:r w:rsidRPr="001906E8">
        <w:rPr>
          <w:bCs/>
          <w:sz w:val="26"/>
          <w:szCs w:val="26"/>
        </w:rPr>
        <w:t>е</w:t>
      </w:r>
      <w:r w:rsidRPr="001906E8">
        <w:rPr>
          <w:bCs/>
          <w:sz w:val="26"/>
          <w:szCs w:val="26"/>
        </w:rPr>
        <w:t>мы, свободно излагает основные положения своей работы, правильно отвечает на поставленные вопросы членов Государственной экзаменационной комиссии, св</w:t>
      </w:r>
      <w:r w:rsidRPr="001906E8">
        <w:rPr>
          <w:bCs/>
          <w:sz w:val="26"/>
          <w:szCs w:val="26"/>
        </w:rPr>
        <w:t>о</w:t>
      </w:r>
      <w:r w:rsidRPr="001906E8">
        <w:rPr>
          <w:bCs/>
          <w:sz w:val="26"/>
          <w:szCs w:val="26"/>
        </w:rPr>
        <w:t xml:space="preserve">бодно поддерживает дискуссию, умеет аргументированно отстаивать собственную позицию; </w:t>
      </w:r>
    </w:p>
    <w:p w:rsidR="002801B8" w:rsidRPr="001906E8" w:rsidRDefault="002801B8" w:rsidP="002801B8">
      <w:pPr>
        <w:spacing w:line="276" w:lineRule="auto"/>
        <w:ind w:firstLine="709"/>
        <w:jc w:val="both"/>
        <w:rPr>
          <w:bCs/>
          <w:sz w:val="26"/>
          <w:szCs w:val="26"/>
        </w:rPr>
      </w:pPr>
      <w:r w:rsidRPr="001906E8">
        <w:rPr>
          <w:bCs/>
          <w:sz w:val="26"/>
          <w:szCs w:val="26"/>
        </w:rPr>
        <w:t>- доклад сопровождается презентацией;</w:t>
      </w:r>
    </w:p>
    <w:p w:rsidR="002801B8" w:rsidRPr="001906E8" w:rsidRDefault="002801B8" w:rsidP="002801B8">
      <w:pPr>
        <w:spacing w:line="276" w:lineRule="auto"/>
        <w:ind w:firstLine="709"/>
        <w:jc w:val="both"/>
        <w:rPr>
          <w:bCs/>
          <w:sz w:val="26"/>
          <w:szCs w:val="26"/>
        </w:rPr>
      </w:pPr>
      <w:r w:rsidRPr="001906E8">
        <w:rPr>
          <w:bCs/>
          <w:sz w:val="26"/>
          <w:szCs w:val="26"/>
        </w:rPr>
        <w:t>- имеется положительный отзыв научного руководителя о работе обучающ</w:t>
      </w:r>
      <w:r w:rsidRPr="001906E8">
        <w:rPr>
          <w:bCs/>
          <w:sz w:val="26"/>
          <w:szCs w:val="26"/>
        </w:rPr>
        <w:t>е</w:t>
      </w:r>
      <w:r w:rsidRPr="001906E8">
        <w:rPr>
          <w:bCs/>
          <w:sz w:val="26"/>
          <w:szCs w:val="26"/>
        </w:rPr>
        <w:t>гося в период подготовки ВКР;</w:t>
      </w:r>
    </w:p>
    <w:p w:rsidR="002801B8" w:rsidRPr="001906E8" w:rsidRDefault="002801B8" w:rsidP="002801B8">
      <w:pPr>
        <w:spacing w:line="276" w:lineRule="auto"/>
        <w:ind w:firstLine="709"/>
        <w:jc w:val="both"/>
        <w:rPr>
          <w:bCs/>
          <w:sz w:val="26"/>
          <w:szCs w:val="26"/>
        </w:rPr>
      </w:pPr>
      <w:r w:rsidRPr="001906E8">
        <w:rPr>
          <w:bCs/>
          <w:sz w:val="26"/>
          <w:szCs w:val="26"/>
        </w:rPr>
        <w:t>- имеется положительная рецензия, в которой текст работы получил высокую оценку рецензента;</w:t>
      </w:r>
    </w:p>
    <w:p w:rsidR="002801B8" w:rsidRPr="001906E8" w:rsidRDefault="002801B8" w:rsidP="002801B8">
      <w:pPr>
        <w:spacing w:line="276" w:lineRule="auto"/>
        <w:ind w:firstLine="709"/>
        <w:jc w:val="both"/>
        <w:rPr>
          <w:bCs/>
          <w:sz w:val="26"/>
          <w:szCs w:val="26"/>
        </w:rPr>
      </w:pPr>
      <w:r w:rsidRPr="001906E8">
        <w:rPr>
          <w:bCs/>
          <w:sz w:val="26"/>
          <w:szCs w:val="26"/>
        </w:rPr>
        <w:t>- компетенции сформированы полностью на высоком уровне; готов к сам</w:t>
      </w:r>
      <w:r>
        <w:rPr>
          <w:bCs/>
          <w:sz w:val="26"/>
          <w:szCs w:val="26"/>
        </w:rPr>
        <w:t>о</w:t>
      </w:r>
      <w:r w:rsidRPr="001906E8">
        <w:rPr>
          <w:bCs/>
          <w:sz w:val="26"/>
          <w:szCs w:val="26"/>
        </w:rPr>
        <w:t>стоятельной профессиональной деятельности.</w:t>
      </w:r>
    </w:p>
    <w:p w:rsidR="002801B8" w:rsidRPr="001906E8" w:rsidRDefault="002801B8" w:rsidP="002801B8">
      <w:pPr>
        <w:spacing w:line="276" w:lineRule="auto"/>
        <w:ind w:firstLine="709"/>
        <w:jc w:val="both"/>
        <w:rPr>
          <w:bCs/>
          <w:sz w:val="26"/>
          <w:szCs w:val="26"/>
        </w:rPr>
      </w:pPr>
      <w:r w:rsidRPr="001906E8">
        <w:rPr>
          <w:bCs/>
          <w:sz w:val="26"/>
          <w:szCs w:val="26"/>
        </w:rPr>
        <w:t>Оценка «</w:t>
      </w:r>
      <w:r w:rsidRPr="001906E8">
        <w:rPr>
          <w:b/>
          <w:sz w:val="26"/>
          <w:szCs w:val="26"/>
        </w:rPr>
        <w:t>Хорошо</w:t>
      </w:r>
      <w:r w:rsidRPr="001906E8">
        <w:rPr>
          <w:bCs/>
          <w:sz w:val="26"/>
          <w:szCs w:val="26"/>
        </w:rPr>
        <w:t xml:space="preserve">» выставляется магистранту, если: </w:t>
      </w:r>
    </w:p>
    <w:p w:rsidR="002801B8" w:rsidRPr="001906E8" w:rsidRDefault="002801B8" w:rsidP="002801B8">
      <w:pPr>
        <w:spacing w:line="276" w:lineRule="auto"/>
        <w:ind w:firstLine="709"/>
        <w:jc w:val="both"/>
        <w:rPr>
          <w:bCs/>
          <w:sz w:val="26"/>
          <w:szCs w:val="26"/>
        </w:rPr>
      </w:pPr>
      <w:r w:rsidRPr="001906E8">
        <w:rPr>
          <w:bCs/>
          <w:sz w:val="26"/>
          <w:szCs w:val="26"/>
        </w:rPr>
        <w:t>- в работе поставлена и с высокой степенью полноты исследована актуальная теоретическая и (или) практическая проблема по направленности программы;</w:t>
      </w:r>
    </w:p>
    <w:p w:rsidR="002801B8" w:rsidRPr="001906E8" w:rsidRDefault="002801B8" w:rsidP="002801B8">
      <w:pPr>
        <w:spacing w:line="276" w:lineRule="auto"/>
        <w:ind w:firstLine="709"/>
        <w:jc w:val="both"/>
        <w:rPr>
          <w:bCs/>
          <w:sz w:val="26"/>
          <w:szCs w:val="26"/>
        </w:rPr>
      </w:pPr>
      <w:r w:rsidRPr="001906E8">
        <w:rPr>
          <w:bCs/>
          <w:sz w:val="26"/>
          <w:szCs w:val="26"/>
        </w:rPr>
        <w:t xml:space="preserve">- содержание работы имеет преимущественно творческий самостоятельный характер; </w:t>
      </w:r>
    </w:p>
    <w:p w:rsidR="002801B8" w:rsidRPr="001906E8" w:rsidRDefault="002801B8" w:rsidP="002801B8">
      <w:pPr>
        <w:spacing w:line="276" w:lineRule="auto"/>
        <w:ind w:firstLine="709"/>
        <w:jc w:val="both"/>
        <w:rPr>
          <w:bCs/>
          <w:sz w:val="26"/>
          <w:szCs w:val="26"/>
        </w:rPr>
      </w:pPr>
      <w:r w:rsidRPr="001906E8">
        <w:rPr>
          <w:bCs/>
          <w:sz w:val="26"/>
          <w:szCs w:val="26"/>
        </w:rPr>
        <w:t>- автор в должной мере использовал нормативные и теоретические источн</w:t>
      </w:r>
      <w:r w:rsidRPr="001906E8">
        <w:rPr>
          <w:bCs/>
          <w:sz w:val="26"/>
          <w:szCs w:val="26"/>
        </w:rPr>
        <w:t>и</w:t>
      </w:r>
      <w:r w:rsidRPr="001906E8">
        <w:rPr>
          <w:bCs/>
          <w:sz w:val="26"/>
          <w:szCs w:val="26"/>
        </w:rPr>
        <w:t>ки по теме;</w:t>
      </w:r>
    </w:p>
    <w:p w:rsidR="002801B8" w:rsidRPr="001906E8" w:rsidRDefault="002801B8" w:rsidP="002801B8">
      <w:pPr>
        <w:spacing w:line="276" w:lineRule="auto"/>
        <w:ind w:firstLine="709"/>
        <w:jc w:val="both"/>
        <w:rPr>
          <w:bCs/>
          <w:sz w:val="26"/>
          <w:szCs w:val="26"/>
        </w:rPr>
      </w:pPr>
      <w:r w:rsidRPr="001906E8">
        <w:rPr>
          <w:bCs/>
          <w:sz w:val="26"/>
          <w:szCs w:val="26"/>
        </w:rPr>
        <w:t>- автор продемонстрировал навыки аналитической работы, а также работы с эмпирическими данными;</w:t>
      </w:r>
    </w:p>
    <w:p w:rsidR="002801B8" w:rsidRPr="001906E8" w:rsidRDefault="002801B8" w:rsidP="002801B8">
      <w:pPr>
        <w:spacing w:line="276" w:lineRule="auto"/>
        <w:ind w:firstLine="709"/>
        <w:jc w:val="both"/>
        <w:rPr>
          <w:bCs/>
          <w:sz w:val="26"/>
          <w:szCs w:val="26"/>
        </w:rPr>
      </w:pPr>
      <w:r w:rsidRPr="001906E8">
        <w:rPr>
          <w:bCs/>
          <w:sz w:val="26"/>
          <w:szCs w:val="26"/>
        </w:rPr>
        <w:t xml:space="preserve">- оформление работы соответствует установленным требованиям; </w:t>
      </w:r>
    </w:p>
    <w:p w:rsidR="002801B8" w:rsidRPr="001906E8" w:rsidRDefault="002801B8" w:rsidP="002801B8">
      <w:pPr>
        <w:spacing w:line="276" w:lineRule="auto"/>
        <w:ind w:firstLine="709"/>
        <w:jc w:val="both"/>
        <w:rPr>
          <w:bCs/>
          <w:sz w:val="26"/>
          <w:szCs w:val="26"/>
        </w:rPr>
      </w:pPr>
      <w:r w:rsidRPr="001906E8">
        <w:rPr>
          <w:bCs/>
          <w:sz w:val="26"/>
          <w:szCs w:val="26"/>
        </w:rPr>
        <w:t>- при защите ВКР магистрант демонстрирует знание вопросов темы, в с</w:t>
      </w:r>
      <w:r w:rsidRPr="001906E8">
        <w:rPr>
          <w:bCs/>
          <w:sz w:val="26"/>
          <w:szCs w:val="26"/>
        </w:rPr>
        <w:t>о</w:t>
      </w:r>
      <w:r w:rsidRPr="001906E8">
        <w:rPr>
          <w:bCs/>
          <w:sz w:val="26"/>
          <w:szCs w:val="26"/>
        </w:rPr>
        <w:t>стоянии грамотно аргументировать выводы своей работы, в основном правильно отвечает на поставленные вопросы членов Государственной экзаменационной к</w:t>
      </w:r>
      <w:r w:rsidRPr="001906E8">
        <w:rPr>
          <w:bCs/>
          <w:sz w:val="26"/>
          <w:szCs w:val="26"/>
        </w:rPr>
        <w:t>о</w:t>
      </w:r>
      <w:r w:rsidRPr="001906E8">
        <w:rPr>
          <w:bCs/>
          <w:sz w:val="26"/>
          <w:szCs w:val="26"/>
        </w:rPr>
        <w:t>миссии;</w:t>
      </w:r>
    </w:p>
    <w:p w:rsidR="002801B8" w:rsidRPr="001906E8" w:rsidRDefault="002801B8" w:rsidP="002801B8">
      <w:pPr>
        <w:spacing w:line="276" w:lineRule="auto"/>
        <w:ind w:firstLine="709"/>
        <w:jc w:val="both"/>
        <w:rPr>
          <w:bCs/>
          <w:sz w:val="26"/>
          <w:szCs w:val="26"/>
        </w:rPr>
      </w:pPr>
      <w:r w:rsidRPr="001906E8">
        <w:rPr>
          <w:bCs/>
          <w:sz w:val="26"/>
          <w:szCs w:val="26"/>
        </w:rPr>
        <w:t xml:space="preserve">- доклад сопровождается презентацией; </w:t>
      </w:r>
    </w:p>
    <w:p w:rsidR="002801B8" w:rsidRPr="001906E8" w:rsidRDefault="002801B8" w:rsidP="002801B8">
      <w:pPr>
        <w:spacing w:line="276" w:lineRule="auto"/>
        <w:ind w:firstLine="709"/>
        <w:jc w:val="both"/>
        <w:rPr>
          <w:bCs/>
          <w:sz w:val="26"/>
          <w:szCs w:val="26"/>
        </w:rPr>
      </w:pPr>
      <w:r w:rsidRPr="001906E8">
        <w:rPr>
          <w:bCs/>
          <w:sz w:val="26"/>
          <w:szCs w:val="26"/>
        </w:rPr>
        <w:t>- имеется положительный отзыв научного руководителя о работе обучающ</w:t>
      </w:r>
      <w:r w:rsidRPr="001906E8">
        <w:rPr>
          <w:bCs/>
          <w:sz w:val="26"/>
          <w:szCs w:val="26"/>
        </w:rPr>
        <w:t>е</w:t>
      </w:r>
      <w:r w:rsidRPr="001906E8">
        <w:rPr>
          <w:bCs/>
          <w:sz w:val="26"/>
          <w:szCs w:val="26"/>
        </w:rPr>
        <w:t>гося в период подготовки ВКР;</w:t>
      </w:r>
    </w:p>
    <w:p w:rsidR="002801B8" w:rsidRPr="001906E8" w:rsidRDefault="002801B8" w:rsidP="002801B8">
      <w:pPr>
        <w:spacing w:line="276" w:lineRule="auto"/>
        <w:ind w:firstLine="709"/>
        <w:jc w:val="both"/>
        <w:rPr>
          <w:bCs/>
          <w:sz w:val="26"/>
          <w:szCs w:val="26"/>
        </w:rPr>
      </w:pPr>
      <w:r w:rsidRPr="001906E8">
        <w:rPr>
          <w:bCs/>
          <w:sz w:val="26"/>
          <w:szCs w:val="26"/>
        </w:rPr>
        <w:t xml:space="preserve">- имеется положительная рецензия; </w:t>
      </w:r>
    </w:p>
    <w:p w:rsidR="002801B8" w:rsidRPr="001906E8" w:rsidRDefault="002801B8" w:rsidP="002801B8">
      <w:pPr>
        <w:spacing w:line="276" w:lineRule="auto"/>
        <w:ind w:firstLine="709"/>
        <w:jc w:val="both"/>
        <w:rPr>
          <w:bCs/>
          <w:sz w:val="26"/>
          <w:szCs w:val="26"/>
        </w:rPr>
      </w:pPr>
      <w:r w:rsidRPr="001906E8">
        <w:rPr>
          <w:bCs/>
          <w:sz w:val="26"/>
          <w:szCs w:val="26"/>
        </w:rPr>
        <w:t>- компетенции в основном сформированы, выпускник в целом готов к сам</w:t>
      </w:r>
      <w:r w:rsidRPr="001906E8">
        <w:rPr>
          <w:bCs/>
          <w:sz w:val="26"/>
          <w:szCs w:val="26"/>
        </w:rPr>
        <w:t>о</w:t>
      </w:r>
      <w:r w:rsidRPr="001906E8">
        <w:rPr>
          <w:bCs/>
          <w:sz w:val="26"/>
          <w:szCs w:val="26"/>
        </w:rPr>
        <w:t>стоятельной профессиональной деятельности.</w:t>
      </w:r>
    </w:p>
    <w:p w:rsidR="002801B8" w:rsidRPr="001906E8" w:rsidRDefault="002801B8" w:rsidP="002801B8">
      <w:pPr>
        <w:spacing w:line="276" w:lineRule="auto"/>
        <w:ind w:firstLine="709"/>
        <w:jc w:val="both"/>
        <w:rPr>
          <w:bCs/>
          <w:sz w:val="26"/>
          <w:szCs w:val="26"/>
        </w:rPr>
      </w:pPr>
      <w:r w:rsidRPr="001906E8">
        <w:rPr>
          <w:bCs/>
          <w:sz w:val="26"/>
          <w:szCs w:val="26"/>
        </w:rPr>
        <w:t>Оценка «</w:t>
      </w:r>
      <w:r w:rsidRPr="001906E8">
        <w:rPr>
          <w:b/>
          <w:sz w:val="26"/>
          <w:szCs w:val="26"/>
        </w:rPr>
        <w:t>Удовлетворительно</w:t>
      </w:r>
      <w:r w:rsidRPr="001906E8">
        <w:rPr>
          <w:bCs/>
          <w:sz w:val="26"/>
          <w:szCs w:val="26"/>
        </w:rPr>
        <w:t xml:space="preserve">» выставляется студенту, если: </w:t>
      </w:r>
    </w:p>
    <w:p w:rsidR="002801B8" w:rsidRPr="001906E8" w:rsidRDefault="002801B8" w:rsidP="002801B8">
      <w:pPr>
        <w:spacing w:line="276" w:lineRule="auto"/>
        <w:ind w:firstLine="709"/>
        <w:jc w:val="both"/>
        <w:rPr>
          <w:bCs/>
          <w:sz w:val="26"/>
          <w:szCs w:val="26"/>
        </w:rPr>
      </w:pPr>
      <w:r w:rsidRPr="001906E8">
        <w:rPr>
          <w:bCs/>
          <w:sz w:val="26"/>
          <w:szCs w:val="26"/>
        </w:rPr>
        <w:t>- в работе предпринята попытка поставить и решить актуальную теоретич</w:t>
      </w:r>
      <w:r w:rsidRPr="001906E8">
        <w:rPr>
          <w:bCs/>
          <w:sz w:val="26"/>
          <w:szCs w:val="26"/>
        </w:rPr>
        <w:t>е</w:t>
      </w:r>
      <w:r w:rsidRPr="001906E8">
        <w:rPr>
          <w:bCs/>
          <w:sz w:val="26"/>
          <w:szCs w:val="26"/>
        </w:rPr>
        <w:t>скую и (или) практическую проблема по направленности программы;</w:t>
      </w:r>
    </w:p>
    <w:p w:rsidR="002801B8" w:rsidRPr="001906E8" w:rsidRDefault="002801B8" w:rsidP="002801B8">
      <w:pPr>
        <w:spacing w:line="276" w:lineRule="auto"/>
        <w:ind w:firstLine="709"/>
        <w:jc w:val="both"/>
        <w:rPr>
          <w:bCs/>
          <w:sz w:val="26"/>
          <w:szCs w:val="26"/>
        </w:rPr>
      </w:pPr>
      <w:r w:rsidRPr="001906E8">
        <w:rPr>
          <w:bCs/>
          <w:sz w:val="26"/>
          <w:szCs w:val="26"/>
        </w:rPr>
        <w:t xml:space="preserve">- работа не содержит самостоятельных выводов; </w:t>
      </w:r>
    </w:p>
    <w:p w:rsidR="002801B8" w:rsidRPr="001906E8" w:rsidRDefault="002801B8" w:rsidP="002801B8">
      <w:pPr>
        <w:spacing w:line="276" w:lineRule="auto"/>
        <w:ind w:firstLine="709"/>
        <w:jc w:val="both"/>
        <w:rPr>
          <w:bCs/>
          <w:sz w:val="26"/>
          <w:szCs w:val="26"/>
        </w:rPr>
      </w:pPr>
      <w:r w:rsidRPr="001906E8">
        <w:rPr>
          <w:bCs/>
          <w:sz w:val="26"/>
          <w:szCs w:val="26"/>
        </w:rPr>
        <w:t>- автором не в полной мере использованы имеющиеся нормативные и теор</w:t>
      </w:r>
      <w:r w:rsidRPr="001906E8">
        <w:rPr>
          <w:bCs/>
          <w:sz w:val="26"/>
          <w:szCs w:val="26"/>
        </w:rPr>
        <w:t>е</w:t>
      </w:r>
      <w:r w:rsidRPr="001906E8">
        <w:rPr>
          <w:bCs/>
          <w:sz w:val="26"/>
          <w:szCs w:val="26"/>
        </w:rPr>
        <w:t>тические источники по теме;</w:t>
      </w:r>
    </w:p>
    <w:p w:rsidR="002801B8" w:rsidRPr="001906E8" w:rsidRDefault="002801B8" w:rsidP="002801B8">
      <w:pPr>
        <w:spacing w:line="276" w:lineRule="auto"/>
        <w:ind w:firstLine="709"/>
        <w:jc w:val="both"/>
        <w:rPr>
          <w:bCs/>
          <w:sz w:val="26"/>
          <w:szCs w:val="26"/>
        </w:rPr>
      </w:pPr>
      <w:r w:rsidRPr="001906E8">
        <w:rPr>
          <w:bCs/>
          <w:sz w:val="26"/>
          <w:szCs w:val="26"/>
        </w:rPr>
        <w:t xml:space="preserve">- оформление работы в целом соответствует установленным требованиям; </w:t>
      </w:r>
    </w:p>
    <w:p w:rsidR="002801B8" w:rsidRPr="001906E8" w:rsidRDefault="002801B8" w:rsidP="002801B8">
      <w:pPr>
        <w:spacing w:line="276" w:lineRule="auto"/>
        <w:ind w:firstLine="709"/>
        <w:jc w:val="both"/>
        <w:rPr>
          <w:bCs/>
          <w:sz w:val="26"/>
          <w:szCs w:val="26"/>
        </w:rPr>
      </w:pPr>
      <w:r w:rsidRPr="001906E8">
        <w:rPr>
          <w:bCs/>
          <w:sz w:val="26"/>
          <w:szCs w:val="26"/>
        </w:rPr>
        <w:t>- при защите ВКР магистрант демонстрирует базовые знания вопросов темы, в состоянии изложить выводы своей работы, в основном правильно отвечает на п</w:t>
      </w:r>
      <w:r w:rsidRPr="001906E8">
        <w:rPr>
          <w:bCs/>
          <w:sz w:val="26"/>
          <w:szCs w:val="26"/>
        </w:rPr>
        <w:t>о</w:t>
      </w:r>
      <w:r w:rsidRPr="001906E8">
        <w:rPr>
          <w:bCs/>
          <w:sz w:val="26"/>
          <w:szCs w:val="26"/>
        </w:rPr>
        <w:lastRenderedPageBreak/>
        <w:t>ставленные вопросы членов Государственной экзаменационной комиссии, может допускать отдельные ошибки;</w:t>
      </w:r>
    </w:p>
    <w:p w:rsidR="002801B8" w:rsidRPr="001906E8" w:rsidRDefault="002801B8" w:rsidP="002801B8">
      <w:pPr>
        <w:spacing w:line="276" w:lineRule="auto"/>
        <w:ind w:firstLine="709"/>
        <w:jc w:val="both"/>
        <w:rPr>
          <w:bCs/>
          <w:sz w:val="26"/>
          <w:szCs w:val="26"/>
        </w:rPr>
      </w:pPr>
      <w:r w:rsidRPr="001906E8">
        <w:rPr>
          <w:bCs/>
          <w:sz w:val="26"/>
          <w:szCs w:val="26"/>
        </w:rPr>
        <w:t>- имеется положительный отзыв научного руководителя о работе обучающ</w:t>
      </w:r>
      <w:r w:rsidRPr="001906E8">
        <w:rPr>
          <w:bCs/>
          <w:sz w:val="26"/>
          <w:szCs w:val="26"/>
        </w:rPr>
        <w:t>е</w:t>
      </w:r>
      <w:r w:rsidRPr="001906E8">
        <w:rPr>
          <w:bCs/>
          <w:sz w:val="26"/>
          <w:szCs w:val="26"/>
        </w:rPr>
        <w:t>гося в период подготовки ВКР;</w:t>
      </w:r>
    </w:p>
    <w:p w:rsidR="002801B8" w:rsidRPr="001906E8" w:rsidRDefault="002801B8" w:rsidP="002801B8">
      <w:pPr>
        <w:spacing w:line="276" w:lineRule="auto"/>
        <w:ind w:firstLine="709"/>
        <w:jc w:val="both"/>
        <w:rPr>
          <w:bCs/>
          <w:sz w:val="26"/>
          <w:szCs w:val="26"/>
        </w:rPr>
      </w:pPr>
      <w:r w:rsidRPr="001906E8">
        <w:rPr>
          <w:bCs/>
          <w:sz w:val="26"/>
          <w:szCs w:val="26"/>
        </w:rPr>
        <w:t xml:space="preserve">- имеется в целом положительная рецензия. </w:t>
      </w:r>
    </w:p>
    <w:p w:rsidR="002801B8" w:rsidRPr="001906E8" w:rsidRDefault="002801B8" w:rsidP="002801B8">
      <w:pPr>
        <w:spacing w:line="276" w:lineRule="auto"/>
        <w:ind w:firstLine="709"/>
        <w:jc w:val="both"/>
        <w:rPr>
          <w:bCs/>
          <w:sz w:val="26"/>
          <w:szCs w:val="26"/>
        </w:rPr>
      </w:pPr>
      <w:r w:rsidRPr="001906E8">
        <w:rPr>
          <w:bCs/>
          <w:sz w:val="26"/>
          <w:szCs w:val="26"/>
        </w:rPr>
        <w:t>- компетенции сформированы на базовом уровне.</w:t>
      </w:r>
    </w:p>
    <w:p w:rsidR="002801B8" w:rsidRPr="001906E8" w:rsidRDefault="002801B8" w:rsidP="002801B8">
      <w:pPr>
        <w:spacing w:line="276" w:lineRule="auto"/>
        <w:ind w:firstLine="709"/>
        <w:jc w:val="both"/>
        <w:rPr>
          <w:bCs/>
          <w:sz w:val="26"/>
          <w:szCs w:val="26"/>
        </w:rPr>
      </w:pPr>
      <w:r w:rsidRPr="001906E8">
        <w:rPr>
          <w:bCs/>
          <w:sz w:val="26"/>
          <w:szCs w:val="26"/>
        </w:rPr>
        <w:t>Оценка «Неудовлетворительно» выставляется, если студент не ориентируе</w:t>
      </w:r>
      <w:r w:rsidRPr="001906E8">
        <w:rPr>
          <w:bCs/>
          <w:sz w:val="26"/>
          <w:szCs w:val="26"/>
        </w:rPr>
        <w:t>т</w:t>
      </w:r>
      <w:r w:rsidRPr="001906E8">
        <w:rPr>
          <w:bCs/>
          <w:sz w:val="26"/>
          <w:szCs w:val="26"/>
        </w:rPr>
        <w:t>ся в теме работы, не дает аргументированных пояснений по содержанию работы, не отвечает на поставленные вопросы членов Государственной экзаменационной комиссии по существу, на работу получены отрицательная рецензия и (или) отр</w:t>
      </w:r>
      <w:r w:rsidRPr="001906E8">
        <w:rPr>
          <w:bCs/>
          <w:sz w:val="26"/>
          <w:szCs w:val="26"/>
        </w:rPr>
        <w:t>и</w:t>
      </w:r>
      <w:r w:rsidRPr="001906E8">
        <w:rPr>
          <w:bCs/>
          <w:sz w:val="26"/>
          <w:szCs w:val="26"/>
        </w:rPr>
        <w:t>цательный отзыв научного руководителя. ГЭК делает вывод о несформированн</w:t>
      </w:r>
      <w:r w:rsidRPr="001906E8">
        <w:rPr>
          <w:bCs/>
          <w:sz w:val="26"/>
          <w:szCs w:val="26"/>
        </w:rPr>
        <w:t>о</w:t>
      </w:r>
      <w:r w:rsidRPr="001906E8">
        <w:rPr>
          <w:bCs/>
          <w:sz w:val="26"/>
          <w:szCs w:val="26"/>
        </w:rPr>
        <w:t>сти компетенций, неготовности выпускника к самостоятельной профессиональной деятельности.</w:t>
      </w:r>
    </w:p>
    <w:p w:rsidR="002801B8" w:rsidRPr="001906E8" w:rsidRDefault="002801B8" w:rsidP="002801B8">
      <w:pPr>
        <w:spacing w:line="276" w:lineRule="auto"/>
        <w:ind w:firstLine="709"/>
        <w:jc w:val="both"/>
        <w:rPr>
          <w:bCs/>
          <w:sz w:val="26"/>
          <w:szCs w:val="26"/>
        </w:rPr>
      </w:pPr>
      <w:r w:rsidRPr="001906E8">
        <w:rPr>
          <w:bCs/>
          <w:sz w:val="26"/>
          <w:szCs w:val="26"/>
        </w:rPr>
        <w:t>Успешное прохождение государственной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РФ.</w:t>
      </w:r>
    </w:p>
    <w:p w:rsidR="002801B8" w:rsidRPr="001906E8" w:rsidRDefault="002801B8" w:rsidP="002801B8">
      <w:pPr>
        <w:spacing w:line="276" w:lineRule="auto"/>
        <w:ind w:firstLine="709"/>
        <w:jc w:val="both"/>
        <w:rPr>
          <w:bCs/>
          <w:sz w:val="26"/>
          <w:szCs w:val="26"/>
        </w:rPr>
      </w:pPr>
      <w:r w:rsidRPr="001906E8">
        <w:rPr>
          <w:bCs/>
          <w:sz w:val="26"/>
          <w:szCs w:val="26"/>
        </w:rPr>
        <w:t>Защита ВКР магистров может проводиться с применением ДОТ в режиме онлайн. Если государственная итоговая аттестация проводится с применением ДОТ, то порядок ее проведения определяются в соответствии с требованиями, пр</w:t>
      </w:r>
      <w:r w:rsidRPr="001906E8">
        <w:rPr>
          <w:bCs/>
          <w:sz w:val="26"/>
          <w:szCs w:val="26"/>
        </w:rPr>
        <w:t>е</w:t>
      </w:r>
      <w:r w:rsidRPr="001906E8">
        <w:rPr>
          <w:bCs/>
          <w:sz w:val="26"/>
          <w:szCs w:val="26"/>
        </w:rPr>
        <w:t>дусмотренными локальными актами ЮФУ (см. Порядок проведения государстве</w:t>
      </w:r>
      <w:r w:rsidRPr="001906E8">
        <w:rPr>
          <w:bCs/>
          <w:sz w:val="26"/>
          <w:szCs w:val="26"/>
        </w:rPr>
        <w:t>н</w:t>
      </w:r>
      <w:r w:rsidRPr="001906E8">
        <w:rPr>
          <w:bCs/>
          <w:sz w:val="26"/>
          <w:szCs w:val="26"/>
        </w:rPr>
        <w:t>ных аттестационных испытаний с применением электронного обучения, дистанц</w:t>
      </w:r>
      <w:r w:rsidRPr="001906E8">
        <w:rPr>
          <w:bCs/>
          <w:sz w:val="26"/>
          <w:szCs w:val="26"/>
        </w:rPr>
        <w:t>и</w:t>
      </w:r>
      <w:r w:rsidRPr="001906E8">
        <w:rPr>
          <w:bCs/>
          <w:sz w:val="26"/>
          <w:szCs w:val="26"/>
        </w:rPr>
        <w:t>онных образовательных технологий в Южном федеральном университете, утв. Приказом ЮФУ №1712 от 15 сентября 2021 г.).</w:t>
      </w:r>
    </w:p>
    <w:p w:rsidR="002801B8" w:rsidRPr="001906E8" w:rsidRDefault="002801B8" w:rsidP="002801B8">
      <w:pPr>
        <w:spacing w:line="276" w:lineRule="auto"/>
        <w:ind w:firstLine="709"/>
        <w:jc w:val="both"/>
        <w:rPr>
          <w:bCs/>
          <w:sz w:val="26"/>
          <w:szCs w:val="26"/>
        </w:rPr>
      </w:pPr>
      <w:r w:rsidRPr="001906E8">
        <w:rPr>
          <w:bCs/>
          <w:sz w:val="26"/>
          <w:szCs w:val="26"/>
        </w:rPr>
        <w:t>По результатам государственного аттестационного испытания обучающийся имеет право на апелляцию. Порядок подачи и рассмотрения апелляций по резул</w:t>
      </w:r>
      <w:r w:rsidRPr="001906E8">
        <w:rPr>
          <w:bCs/>
          <w:sz w:val="26"/>
          <w:szCs w:val="26"/>
        </w:rPr>
        <w:t>ь</w:t>
      </w:r>
      <w:r w:rsidRPr="001906E8">
        <w:rPr>
          <w:bCs/>
          <w:sz w:val="26"/>
          <w:szCs w:val="26"/>
        </w:rPr>
        <w:t>татам ГИА осуществляется в соответствии с требованиями, установленными П</w:t>
      </w:r>
      <w:r w:rsidRPr="001906E8">
        <w:rPr>
          <w:bCs/>
          <w:sz w:val="26"/>
          <w:szCs w:val="26"/>
        </w:rPr>
        <w:t>о</w:t>
      </w:r>
      <w:r w:rsidRPr="001906E8">
        <w:rPr>
          <w:bCs/>
          <w:sz w:val="26"/>
          <w:szCs w:val="26"/>
        </w:rPr>
        <w:t>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w:t>
      </w:r>
      <w:r w:rsidRPr="001906E8">
        <w:rPr>
          <w:bCs/>
          <w:sz w:val="26"/>
          <w:szCs w:val="26"/>
        </w:rPr>
        <w:t>и</w:t>
      </w:r>
      <w:r w:rsidRPr="001906E8">
        <w:rPr>
          <w:bCs/>
          <w:sz w:val="26"/>
          <w:szCs w:val="26"/>
        </w:rPr>
        <w:t>тета и программам магистратуры, утв. Приказом Минобрнауки № 636 от 29.06.2015 г. и Положением о проведении государственной итоговой аттестации по образов</w:t>
      </w:r>
      <w:r w:rsidRPr="001906E8">
        <w:rPr>
          <w:bCs/>
          <w:sz w:val="26"/>
          <w:szCs w:val="26"/>
        </w:rPr>
        <w:t>а</w:t>
      </w:r>
      <w:r w:rsidRPr="001906E8">
        <w:rPr>
          <w:bCs/>
          <w:sz w:val="26"/>
          <w:szCs w:val="26"/>
        </w:rPr>
        <w:t>тельным программам высшего образования – программам бакалавриата, програ</w:t>
      </w:r>
      <w:r w:rsidRPr="001906E8">
        <w:rPr>
          <w:bCs/>
          <w:sz w:val="26"/>
          <w:szCs w:val="26"/>
        </w:rPr>
        <w:t>м</w:t>
      </w:r>
      <w:r w:rsidRPr="001906E8">
        <w:rPr>
          <w:bCs/>
          <w:sz w:val="26"/>
          <w:szCs w:val="26"/>
        </w:rPr>
        <w:t xml:space="preserve">мам специалитета и программам магистратуры, утв. Приказом ЮФУ №158-ОД от 29 июля 2021 г. </w:t>
      </w:r>
    </w:p>
    <w:p w:rsidR="004F545C" w:rsidRPr="002C1459" w:rsidRDefault="002801B8" w:rsidP="002C1459">
      <w:pPr>
        <w:spacing w:line="276" w:lineRule="auto"/>
        <w:ind w:firstLine="709"/>
        <w:jc w:val="both"/>
        <w:rPr>
          <w:bCs/>
          <w:sz w:val="26"/>
          <w:szCs w:val="26"/>
        </w:rPr>
      </w:pPr>
      <w:r w:rsidRPr="001906E8">
        <w:rPr>
          <w:bCs/>
          <w:sz w:val="26"/>
          <w:szCs w:val="26"/>
        </w:rPr>
        <w:t>Для обучающихся из числа инвалидов и лиц с ОВЗ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w:t>
      </w:r>
    </w:p>
    <w:sectPr w:rsidR="004F545C" w:rsidRPr="002C1459" w:rsidSect="00384CA2">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DCE" w:rsidRDefault="003B1DCE" w:rsidP="00280FA4">
      <w:r>
        <w:separator/>
      </w:r>
    </w:p>
  </w:endnote>
  <w:endnote w:type="continuationSeparator" w:id="1">
    <w:p w:rsidR="003B1DCE" w:rsidRDefault="003B1DCE" w:rsidP="00280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ET">
    <w:altName w:val="Heiti TC Light"/>
    <w:charset w:val="00"/>
    <w:family w:val="auto"/>
    <w:pitch w:val="variable"/>
    <w:sig w:usb0="00000203" w:usb1="00000000" w:usb2="00000000" w:usb3="00000000" w:csb0="00000005" w:csb1="00000000"/>
  </w:font>
  <w:font w:name="Petersburg">
    <w:altName w:val="Times New Roman"/>
    <w:panose1 w:val="00000000000000000000"/>
    <w:charset w:val="00"/>
    <w:family w:val="modern"/>
    <w:notTrueType/>
    <w:pitch w:val="variable"/>
    <w:sig w:usb0="00000001" w:usb1="5000205B" w:usb2="00000000" w:usb3="00000000" w:csb0="000000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87" w:rsidRDefault="00D13FD3" w:rsidP="005F6AF6">
    <w:pPr>
      <w:pStyle w:val="ad"/>
      <w:framePr w:wrap="none" w:vAnchor="text" w:hAnchor="margin" w:xAlign="right" w:y="1"/>
      <w:rPr>
        <w:rStyle w:val="affb"/>
      </w:rPr>
    </w:pPr>
    <w:r>
      <w:rPr>
        <w:rStyle w:val="affb"/>
      </w:rPr>
      <w:fldChar w:fldCharType="begin"/>
    </w:r>
    <w:r w:rsidR="00694B87">
      <w:rPr>
        <w:rStyle w:val="affb"/>
      </w:rPr>
      <w:instrText xml:space="preserve">PAGE  </w:instrText>
    </w:r>
    <w:r>
      <w:rPr>
        <w:rStyle w:val="affb"/>
      </w:rPr>
      <w:fldChar w:fldCharType="end"/>
    </w:r>
  </w:p>
  <w:p w:rsidR="00694B87" w:rsidRDefault="00694B87" w:rsidP="00B2708F">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87" w:rsidRDefault="00D13FD3" w:rsidP="005F6AF6">
    <w:pPr>
      <w:pStyle w:val="ad"/>
      <w:framePr w:wrap="none" w:vAnchor="text" w:hAnchor="margin" w:xAlign="right" w:y="1"/>
      <w:rPr>
        <w:rStyle w:val="affb"/>
      </w:rPr>
    </w:pPr>
    <w:r>
      <w:rPr>
        <w:rStyle w:val="affb"/>
      </w:rPr>
      <w:fldChar w:fldCharType="begin"/>
    </w:r>
    <w:r w:rsidR="00694B87">
      <w:rPr>
        <w:rStyle w:val="affb"/>
      </w:rPr>
      <w:instrText xml:space="preserve">PAGE  </w:instrText>
    </w:r>
    <w:r>
      <w:rPr>
        <w:rStyle w:val="affb"/>
      </w:rPr>
      <w:fldChar w:fldCharType="separate"/>
    </w:r>
    <w:r w:rsidR="004F12F5">
      <w:rPr>
        <w:rStyle w:val="affb"/>
        <w:noProof/>
      </w:rPr>
      <w:t>14</w:t>
    </w:r>
    <w:r>
      <w:rPr>
        <w:rStyle w:val="affb"/>
      </w:rPr>
      <w:fldChar w:fldCharType="end"/>
    </w:r>
  </w:p>
  <w:p w:rsidR="00694B87" w:rsidRDefault="00694B87" w:rsidP="00B2708F">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87" w:rsidRDefault="00694B8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DCE" w:rsidRDefault="003B1DCE" w:rsidP="00280FA4">
      <w:r>
        <w:separator/>
      </w:r>
    </w:p>
  </w:footnote>
  <w:footnote w:type="continuationSeparator" w:id="1">
    <w:p w:rsidR="003B1DCE" w:rsidRDefault="003B1DCE" w:rsidP="00280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87" w:rsidRDefault="00694B8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87" w:rsidRDefault="00694B8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87" w:rsidRDefault="00694B8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3462"/>
    <w:multiLevelType w:val="hybridMultilevel"/>
    <w:tmpl w:val="4500785C"/>
    <w:lvl w:ilvl="0" w:tplc="D222F2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255AC"/>
    <w:multiLevelType w:val="hybridMultilevel"/>
    <w:tmpl w:val="DDCEEACC"/>
    <w:lvl w:ilvl="0" w:tplc="55C86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EE4EF1"/>
    <w:multiLevelType w:val="hybridMultilevel"/>
    <w:tmpl w:val="946C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6460CD7"/>
    <w:multiLevelType w:val="hybridMultilevel"/>
    <w:tmpl w:val="B19AF0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8D80D95"/>
    <w:multiLevelType w:val="hybridMultilevel"/>
    <w:tmpl w:val="98F805D4"/>
    <w:lvl w:ilvl="0" w:tplc="0419000F">
      <w:start w:val="1"/>
      <w:numFmt w:val="decimal"/>
      <w:lvlText w:val="%1."/>
      <w:lvlJc w:val="left"/>
      <w:pPr>
        <w:ind w:left="1069" w:hanging="360"/>
      </w:pPr>
    </w:lvl>
    <w:lvl w:ilvl="1" w:tplc="32AAF7F2">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DBB704F"/>
    <w:multiLevelType w:val="multilevel"/>
    <w:tmpl w:val="247E55A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5324E8B"/>
    <w:multiLevelType w:val="hybridMultilevel"/>
    <w:tmpl w:val="F34067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EC004E"/>
    <w:rsid w:val="00000C64"/>
    <w:rsid w:val="0001079B"/>
    <w:rsid w:val="00023421"/>
    <w:rsid w:val="000362A6"/>
    <w:rsid w:val="000545A0"/>
    <w:rsid w:val="00071DBC"/>
    <w:rsid w:val="000A27EC"/>
    <w:rsid w:val="000E0758"/>
    <w:rsid w:val="000E584F"/>
    <w:rsid w:val="000F1197"/>
    <w:rsid w:val="000F4400"/>
    <w:rsid w:val="0012765F"/>
    <w:rsid w:val="0013058F"/>
    <w:rsid w:val="00146DD2"/>
    <w:rsid w:val="00147386"/>
    <w:rsid w:val="00152BBB"/>
    <w:rsid w:val="001633F5"/>
    <w:rsid w:val="001A5814"/>
    <w:rsid w:val="001A5EEF"/>
    <w:rsid w:val="001E3E8E"/>
    <w:rsid w:val="001F39C8"/>
    <w:rsid w:val="001F5688"/>
    <w:rsid w:val="002057C4"/>
    <w:rsid w:val="002364BD"/>
    <w:rsid w:val="00252E09"/>
    <w:rsid w:val="002801B8"/>
    <w:rsid w:val="00280FA4"/>
    <w:rsid w:val="00291A52"/>
    <w:rsid w:val="00294506"/>
    <w:rsid w:val="00294C23"/>
    <w:rsid w:val="002962BE"/>
    <w:rsid w:val="002A7E8F"/>
    <w:rsid w:val="002B23BC"/>
    <w:rsid w:val="002B2B72"/>
    <w:rsid w:val="002B3F95"/>
    <w:rsid w:val="002B48D1"/>
    <w:rsid w:val="002C1459"/>
    <w:rsid w:val="002D49C6"/>
    <w:rsid w:val="002E46AE"/>
    <w:rsid w:val="002E5E00"/>
    <w:rsid w:val="002F3988"/>
    <w:rsid w:val="00304987"/>
    <w:rsid w:val="00316A75"/>
    <w:rsid w:val="00323D40"/>
    <w:rsid w:val="00345EF7"/>
    <w:rsid w:val="003673C3"/>
    <w:rsid w:val="003749B1"/>
    <w:rsid w:val="00384CA2"/>
    <w:rsid w:val="003879E6"/>
    <w:rsid w:val="00396F71"/>
    <w:rsid w:val="003B1DCE"/>
    <w:rsid w:val="003C1413"/>
    <w:rsid w:val="003C3FBA"/>
    <w:rsid w:val="003C5371"/>
    <w:rsid w:val="003D1F5D"/>
    <w:rsid w:val="003D5213"/>
    <w:rsid w:val="00416CC1"/>
    <w:rsid w:val="00441B77"/>
    <w:rsid w:val="004573F1"/>
    <w:rsid w:val="00464B48"/>
    <w:rsid w:val="0047234B"/>
    <w:rsid w:val="00472921"/>
    <w:rsid w:val="00475F74"/>
    <w:rsid w:val="00476F54"/>
    <w:rsid w:val="00491789"/>
    <w:rsid w:val="004A255D"/>
    <w:rsid w:val="004A5CBA"/>
    <w:rsid w:val="004B20CC"/>
    <w:rsid w:val="004D5F77"/>
    <w:rsid w:val="004F12F5"/>
    <w:rsid w:val="004F545C"/>
    <w:rsid w:val="00505F9F"/>
    <w:rsid w:val="005066C4"/>
    <w:rsid w:val="00555FE9"/>
    <w:rsid w:val="00560623"/>
    <w:rsid w:val="00564FB6"/>
    <w:rsid w:val="00580758"/>
    <w:rsid w:val="00590B4B"/>
    <w:rsid w:val="00592E64"/>
    <w:rsid w:val="00596A70"/>
    <w:rsid w:val="005C0791"/>
    <w:rsid w:val="005C1E09"/>
    <w:rsid w:val="005F4547"/>
    <w:rsid w:val="005F6AF6"/>
    <w:rsid w:val="0061559B"/>
    <w:rsid w:val="0062301D"/>
    <w:rsid w:val="00665AD0"/>
    <w:rsid w:val="00677986"/>
    <w:rsid w:val="00694B87"/>
    <w:rsid w:val="006D00AB"/>
    <w:rsid w:val="007055E4"/>
    <w:rsid w:val="0070669D"/>
    <w:rsid w:val="00711894"/>
    <w:rsid w:val="00745B24"/>
    <w:rsid w:val="00745E9A"/>
    <w:rsid w:val="00747845"/>
    <w:rsid w:val="007720FB"/>
    <w:rsid w:val="00791EE9"/>
    <w:rsid w:val="007B0034"/>
    <w:rsid w:val="007D4CC3"/>
    <w:rsid w:val="007E5FA3"/>
    <w:rsid w:val="00810BC5"/>
    <w:rsid w:val="00814386"/>
    <w:rsid w:val="00815057"/>
    <w:rsid w:val="008360DD"/>
    <w:rsid w:val="00836FD5"/>
    <w:rsid w:val="00841A40"/>
    <w:rsid w:val="00875E43"/>
    <w:rsid w:val="008778E9"/>
    <w:rsid w:val="0088215C"/>
    <w:rsid w:val="008A147E"/>
    <w:rsid w:val="008A5C9C"/>
    <w:rsid w:val="008D0786"/>
    <w:rsid w:val="008E4713"/>
    <w:rsid w:val="008F2B75"/>
    <w:rsid w:val="00913DA5"/>
    <w:rsid w:val="009157A5"/>
    <w:rsid w:val="009216AC"/>
    <w:rsid w:val="00922258"/>
    <w:rsid w:val="0092609A"/>
    <w:rsid w:val="00945C0F"/>
    <w:rsid w:val="00950F95"/>
    <w:rsid w:val="00966E41"/>
    <w:rsid w:val="00984909"/>
    <w:rsid w:val="00990F16"/>
    <w:rsid w:val="009A00BD"/>
    <w:rsid w:val="009C3D61"/>
    <w:rsid w:val="009D01A6"/>
    <w:rsid w:val="009E4DA8"/>
    <w:rsid w:val="009E6D77"/>
    <w:rsid w:val="009E784E"/>
    <w:rsid w:val="009F6B63"/>
    <w:rsid w:val="00A06D38"/>
    <w:rsid w:val="00A24489"/>
    <w:rsid w:val="00A31078"/>
    <w:rsid w:val="00A36652"/>
    <w:rsid w:val="00A529AF"/>
    <w:rsid w:val="00A52AA2"/>
    <w:rsid w:val="00A54EA2"/>
    <w:rsid w:val="00A563AB"/>
    <w:rsid w:val="00A72662"/>
    <w:rsid w:val="00A74782"/>
    <w:rsid w:val="00A818A0"/>
    <w:rsid w:val="00A81CD6"/>
    <w:rsid w:val="00AA160A"/>
    <w:rsid w:val="00AA18CE"/>
    <w:rsid w:val="00AB0307"/>
    <w:rsid w:val="00AD288D"/>
    <w:rsid w:val="00AD2A22"/>
    <w:rsid w:val="00AD4AF3"/>
    <w:rsid w:val="00B22EF3"/>
    <w:rsid w:val="00B2708F"/>
    <w:rsid w:val="00B54910"/>
    <w:rsid w:val="00B54EE4"/>
    <w:rsid w:val="00B77215"/>
    <w:rsid w:val="00B879E4"/>
    <w:rsid w:val="00B91E76"/>
    <w:rsid w:val="00B95ED1"/>
    <w:rsid w:val="00BA635C"/>
    <w:rsid w:val="00BA7469"/>
    <w:rsid w:val="00BC028D"/>
    <w:rsid w:val="00BD5244"/>
    <w:rsid w:val="00BE2ED7"/>
    <w:rsid w:val="00BF1298"/>
    <w:rsid w:val="00C00BCF"/>
    <w:rsid w:val="00C02C19"/>
    <w:rsid w:val="00C04F16"/>
    <w:rsid w:val="00C628A6"/>
    <w:rsid w:val="00CA182A"/>
    <w:rsid w:val="00CB2267"/>
    <w:rsid w:val="00CB71EE"/>
    <w:rsid w:val="00CC6829"/>
    <w:rsid w:val="00D13FD3"/>
    <w:rsid w:val="00D448A2"/>
    <w:rsid w:val="00D50F18"/>
    <w:rsid w:val="00D83AE8"/>
    <w:rsid w:val="00D87203"/>
    <w:rsid w:val="00DB74D4"/>
    <w:rsid w:val="00DE44DD"/>
    <w:rsid w:val="00DF43BB"/>
    <w:rsid w:val="00DF67AD"/>
    <w:rsid w:val="00E1610B"/>
    <w:rsid w:val="00E32783"/>
    <w:rsid w:val="00E34950"/>
    <w:rsid w:val="00E616AD"/>
    <w:rsid w:val="00E61D73"/>
    <w:rsid w:val="00EA4754"/>
    <w:rsid w:val="00EA5FF1"/>
    <w:rsid w:val="00EB6FAC"/>
    <w:rsid w:val="00EC004E"/>
    <w:rsid w:val="00EC3685"/>
    <w:rsid w:val="00ED15A7"/>
    <w:rsid w:val="00EF7F28"/>
    <w:rsid w:val="00F12053"/>
    <w:rsid w:val="00F16F33"/>
    <w:rsid w:val="00F22EC2"/>
    <w:rsid w:val="00F24A02"/>
    <w:rsid w:val="00F269B9"/>
    <w:rsid w:val="00F55CE5"/>
    <w:rsid w:val="00F71CCB"/>
    <w:rsid w:val="00F756A2"/>
    <w:rsid w:val="00F75D97"/>
    <w:rsid w:val="00F91E12"/>
    <w:rsid w:val="00FD3E02"/>
    <w:rsid w:val="00FF4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80FA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80FA4"/>
    <w:pPr>
      <w:keepNext/>
      <w:spacing w:line="300" w:lineRule="exact"/>
      <w:jc w:val="both"/>
      <w:outlineLvl w:val="1"/>
    </w:pPr>
    <w:rPr>
      <w:rFonts w:eastAsia="Calibri"/>
      <w:b/>
      <w:sz w:val="28"/>
    </w:rPr>
  </w:style>
  <w:style w:type="paragraph" w:styleId="3">
    <w:name w:val="heading 3"/>
    <w:basedOn w:val="a"/>
    <w:next w:val="a"/>
    <w:link w:val="30"/>
    <w:semiHidden/>
    <w:unhideWhenUsed/>
    <w:qFormat/>
    <w:rsid w:val="00280FA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80FA4"/>
    <w:pPr>
      <w:keepNext/>
      <w:spacing w:before="240" w:after="60"/>
      <w:outlineLvl w:val="3"/>
    </w:pPr>
    <w:rPr>
      <w:b/>
      <w:bCs/>
      <w:sz w:val="28"/>
      <w:szCs w:val="28"/>
    </w:rPr>
  </w:style>
  <w:style w:type="paragraph" w:styleId="6">
    <w:name w:val="heading 6"/>
    <w:basedOn w:val="a"/>
    <w:next w:val="a"/>
    <w:link w:val="60"/>
    <w:semiHidden/>
    <w:unhideWhenUsed/>
    <w:qFormat/>
    <w:rsid w:val="00280FA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semiHidden/>
    <w:unhideWhenUsed/>
    <w:qFormat/>
    <w:rsid w:val="00280FA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9"/>
    <w:semiHidden/>
    <w:unhideWhenUsed/>
    <w:qFormat/>
    <w:rsid w:val="00280FA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F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280FA4"/>
    <w:rPr>
      <w:rFonts w:ascii="Times New Roman" w:eastAsia="Calibri" w:hAnsi="Times New Roman" w:cs="Times New Roman"/>
      <w:b/>
      <w:sz w:val="28"/>
      <w:szCs w:val="20"/>
      <w:lang w:eastAsia="ru-RU"/>
    </w:rPr>
  </w:style>
  <w:style w:type="character" w:customStyle="1" w:styleId="30">
    <w:name w:val="Заголовок 3 Знак"/>
    <w:basedOn w:val="a0"/>
    <w:link w:val="3"/>
    <w:semiHidden/>
    <w:rsid w:val="00280FA4"/>
    <w:rPr>
      <w:rFonts w:ascii="Arial" w:eastAsia="Times New Roman" w:hAnsi="Arial" w:cs="Arial"/>
      <w:b/>
      <w:bCs/>
      <w:sz w:val="26"/>
      <w:szCs w:val="26"/>
      <w:lang w:eastAsia="ru-RU"/>
    </w:rPr>
  </w:style>
  <w:style w:type="character" w:customStyle="1" w:styleId="40">
    <w:name w:val="Заголовок 4 Знак"/>
    <w:basedOn w:val="a0"/>
    <w:link w:val="4"/>
    <w:semiHidden/>
    <w:rsid w:val="00280FA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280FA4"/>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9"/>
    <w:semiHidden/>
    <w:rsid w:val="00280FA4"/>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uiPriority w:val="99"/>
    <w:semiHidden/>
    <w:rsid w:val="00280FA4"/>
    <w:rPr>
      <w:rFonts w:asciiTheme="majorHAnsi" w:eastAsiaTheme="majorEastAsia" w:hAnsiTheme="majorHAnsi" w:cstheme="majorBidi"/>
      <w:color w:val="272727" w:themeColor="text1" w:themeTint="D8"/>
      <w:sz w:val="21"/>
      <w:szCs w:val="21"/>
      <w:lang w:eastAsia="ru-RU"/>
    </w:rPr>
  </w:style>
  <w:style w:type="character" w:styleId="a3">
    <w:name w:val="Hyperlink"/>
    <w:basedOn w:val="a0"/>
    <w:uiPriority w:val="99"/>
    <w:unhideWhenUsed/>
    <w:rsid w:val="00280FA4"/>
    <w:rPr>
      <w:color w:val="0000FF"/>
      <w:u w:val="single"/>
    </w:rPr>
  </w:style>
  <w:style w:type="character" w:styleId="a4">
    <w:name w:val="FollowedHyperlink"/>
    <w:basedOn w:val="a0"/>
    <w:semiHidden/>
    <w:unhideWhenUsed/>
    <w:rsid w:val="00280FA4"/>
    <w:rPr>
      <w:color w:val="954F72" w:themeColor="followedHyperlink"/>
      <w:u w:val="single"/>
    </w:rPr>
  </w:style>
  <w:style w:type="paragraph" w:customStyle="1" w:styleId="msonormal0">
    <w:name w:val="msonormal"/>
    <w:basedOn w:val="a"/>
    <w:uiPriority w:val="99"/>
    <w:semiHidden/>
    <w:rsid w:val="00280FA4"/>
    <w:pPr>
      <w:spacing w:before="100" w:beforeAutospacing="1" w:after="100" w:afterAutospacing="1"/>
    </w:pPr>
    <w:rPr>
      <w:color w:val="333366"/>
    </w:rPr>
  </w:style>
  <w:style w:type="paragraph" w:styleId="a5">
    <w:name w:val="Normal (Web)"/>
    <w:basedOn w:val="a"/>
    <w:uiPriority w:val="99"/>
    <w:unhideWhenUsed/>
    <w:rsid w:val="00280FA4"/>
    <w:pPr>
      <w:spacing w:before="100" w:beforeAutospacing="1" w:after="100" w:afterAutospacing="1"/>
    </w:pPr>
    <w:rPr>
      <w:color w:val="333366"/>
    </w:rPr>
  </w:style>
  <w:style w:type="character" w:customStyle="1" w:styleId="a6">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сноска Знак"/>
    <w:basedOn w:val="a0"/>
    <w:link w:val="a7"/>
    <w:locked/>
    <w:rsid w:val="00280FA4"/>
    <w:rPr>
      <w:rFonts w:ascii="Times New Roman" w:eastAsia="Times New Roman" w:hAnsi="Times New Roman" w:cs="Times New Roman"/>
      <w:sz w:val="20"/>
      <w:szCs w:val="20"/>
      <w:lang w:eastAsia="ru-RU"/>
    </w:rPr>
  </w:style>
  <w:style w:type="paragraph" w:styleId="a7">
    <w:name w:val="footnote text"/>
    <w:aliases w:val="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Oaeno niineeDenisoff,Текст сноскиDenisoff"/>
    <w:basedOn w:val="a"/>
    <w:link w:val="a6"/>
    <w:unhideWhenUsed/>
    <w:rsid w:val="00280FA4"/>
  </w:style>
  <w:style w:type="character" w:customStyle="1" w:styleId="11">
    <w:name w:val="Текст сноски Знак1"/>
    <w:aliases w:val="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1,сноска Знак1"/>
    <w:basedOn w:val="a0"/>
    <w:semiHidden/>
    <w:rsid w:val="00280FA4"/>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280FA4"/>
  </w:style>
  <w:style w:type="character" w:customStyle="1" w:styleId="a9">
    <w:name w:val="Текст примечания Знак"/>
    <w:basedOn w:val="a0"/>
    <w:link w:val="a8"/>
    <w:uiPriority w:val="99"/>
    <w:semiHidden/>
    <w:rsid w:val="00280FA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80FA4"/>
    <w:pPr>
      <w:tabs>
        <w:tab w:val="center" w:pos="4677"/>
        <w:tab w:val="right" w:pos="9355"/>
      </w:tabs>
    </w:pPr>
  </w:style>
  <w:style w:type="character" w:customStyle="1" w:styleId="ab">
    <w:name w:val="Верхний колонтитул Знак"/>
    <w:basedOn w:val="a0"/>
    <w:link w:val="aa"/>
    <w:uiPriority w:val="99"/>
    <w:rsid w:val="00280FA4"/>
    <w:rPr>
      <w:rFonts w:ascii="Times New Roman" w:eastAsia="Times New Roman" w:hAnsi="Times New Roman" w:cs="Times New Roman"/>
      <w:sz w:val="20"/>
      <w:szCs w:val="20"/>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d"/>
    <w:uiPriority w:val="99"/>
    <w:locked/>
    <w:rsid w:val="00280FA4"/>
    <w:rPr>
      <w:rFonts w:ascii="Times New Roman" w:eastAsia="Times New Roman" w:hAnsi="Times New Roman" w:cs="Times New Roman"/>
      <w:sz w:val="24"/>
      <w:szCs w:val="24"/>
      <w:lang w:eastAsia="ru-RU"/>
    </w:rPr>
  </w:style>
  <w:style w:type="paragraph" w:styleId="ad">
    <w:name w:val="footer"/>
    <w:aliases w:val="Нижний колонтитул Знак Знак Знак,Нижний колонтитул1,Нижний колонтитул Знак Знак"/>
    <w:basedOn w:val="a"/>
    <w:link w:val="ac"/>
    <w:uiPriority w:val="99"/>
    <w:unhideWhenUsed/>
    <w:rsid w:val="00280FA4"/>
    <w:pPr>
      <w:tabs>
        <w:tab w:val="center" w:pos="4677"/>
        <w:tab w:val="right" w:pos="9355"/>
      </w:tabs>
    </w:p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280FA4"/>
    <w:rPr>
      <w:rFonts w:ascii="Times New Roman" w:eastAsia="Times New Roman" w:hAnsi="Times New Roman" w:cs="Times New Roman"/>
      <w:sz w:val="20"/>
      <w:szCs w:val="20"/>
      <w:lang w:eastAsia="ru-RU"/>
    </w:rPr>
  </w:style>
  <w:style w:type="paragraph" w:styleId="ae">
    <w:name w:val="List"/>
    <w:basedOn w:val="a"/>
    <w:uiPriority w:val="99"/>
    <w:semiHidden/>
    <w:unhideWhenUsed/>
    <w:rsid w:val="00280FA4"/>
    <w:pPr>
      <w:ind w:left="283" w:hanging="283"/>
    </w:pPr>
    <w:rPr>
      <w:sz w:val="28"/>
    </w:rPr>
  </w:style>
  <w:style w:type="paragraph" w:styleId="af">
    <w:name w:val="Title"/>
    <w:aliases w:val="Знак"/>
    <w:basedOn w:val="a"/>
    <w:next w:val="a"/>
    <w:link w:val="af0"/>
    <w:qFormat/>
    <w:rsid w:val="00280FA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Название Знак"/>
    <w:aliases w:val="Знак Знак"/>
    <w:basedOn w:val="a0"/>
    <w:link w:val="af"/>
    <w:rsid w:val="00280FA4"/>
    <w:rPr>
      <w:rFonts w:asciiTheme="majorHAnsi" w:eastAsiaTheme="majorEastAsia" w:hAnsiTheme="majorHAnsi" w:cstheme="majorBidi"/>
      <w:color w:val="323E4F" w:themeColor="text2" w:themeShade="BF"/>
      <w:spacing w:val="5"/>
      <w:kern w:val="28"/>
      <w:sz w:val="52"/>
      <w:szCs w:val="52"/>
      <w:lang w:eastAsia="ru-RU"/>
    </w:rPr>
  </w:style>
  <w:style w:type="paragraph" w:styleId="af1">
    <w:name w:val="Body Text"/>
    <w:basedOn w:val="a"/>
    <w:link w:val="af2"/>
    <w:uiPriority w:val="99"/>
    <w:semiHidden/>
    <w:unhideWhenUsed/>
    <w:rsid w:val="00280FA4"/>
    <w:pPr>
      <w:shd w:val="clear" w:color="auto" w:fill="FFFFFF"/>
      <w:spacing w:after="600" w:line="317" w:lineRule="exact"/>
      <w:jc w:val="center"/>
    </w:pPr>
    <w:rPr>
      <w:rFonts w:ascii="SimHei" w:eastAsia="SimHei" w:hAnsi="Calibri" w:cs="SimHei"/>
      <w:noProof/>
      <w:sz w:val="19"/>
      <w:szCs w:val="19"/>
    </w:rPr>
  </w:style>
  <w:style w:type="character" w:customStyle="1" w:styleId="af2">
    <w:name w:val="Основной текст Знак"/>
    <w:basedOn w:val="a0"/>
    <w:link w:val="af1"/>
    <w:uiPriority w:val="99"/>
    <w:semiHidden/>
    <w:rsid w:val="00280FA4"/>
    <w:rPr>
      <w:rFonts w:ascii="SimHei" w:eastAsia="SimHei" w:hAnsi="Calibri" w:cs="SimHei"/>
      <w:noProof/>
      <w:sz w:val="19"/>
      <w:szCs w:val="19"/>
      <w:shd w:val="clear" w:color="auto" w:fill="FFFFFF"/>
      <w:lang w:eastAsia="ru-RU"/>
    </w:rPr>
  </w:style>
  <w:style w:type="paragraph" w:styleId="af3">
    <w:name w:val="Body Text Indent"/>
    <w:aliases w:val="текст,Основной текст 1,Основной текст 1 Знак Знак Знак Знак,Основной текст 1 Знак Знак Знак"/>
    <w:basedOn w:val="a"/>
    <w:link w:val="af4"/>
    <w:uiPriority w:val="99"/>
    <w:unhideWhenUsed/>
    <w:rsid w:val="00280FA4"/>
    <w:pPr>
      <w:spacing w:after="120"/>
      <w:ind w:left="283"/>
    </w:pPr>
  </w:style>
  <w:style w:type="character" w:customStyle="1" w:styleId="af4">
    <w:name w:val="Основной текст с отступом Знак"/>
    <w:aliases w:val="текст Знак,Основной текст 1 Знак,Основной текст 1 Знак Знак Знак Знак Знак,Основной текст 1 Знак Знак Знак Знак1"/>
    <w:basedOn w:val="a0"/>
    <w:link w:val="af3"/>
    <w:uiPriority w:val="99"/>
    <w:rsid w:val="00280FA4"/>
    <w:rPr>
      <w:rFonts w:ascii="Times New Roman" w:eastAsia="Times New Roman" w:hAnsi="Times New Roman" w:cs="Times New Roman"/>
      <w:sz w:val="20"/>
      <w:szCs w:val="20"/>
      <w:lang w:eastAsia="ru-RU"/>
    </w:rPr>
  </w:style>
  <w:style w:type="paragraph" w:styleId="af5">
    <w:name w:val="Subtitle"/>
    <w:basedOn w:val="a"/>
    <w:next w:val="a"/>
    <w:link w:val="af6"/>
    <w:uiPriority w:val="99"/>
    <w:qFormat/>
    <w:rsid w:val="00280FA4"/>
    <w:rPr>
      <w:rFonts w:asciiTheme="majorHAnsi" w:eastAsiaTheme="majorEastAsia" w:hAnsiTheme="majorHAnsi" w:cstheme="majorBidi"/>
      <w:i/>
      <w:iCs/>
      <w:color w:val="5B9BD5" w:themeColor="accent1"/>
      <w:spacing w:val="15"/>
    </w:rPr>
  </w:style>
  <w:style w:type="character" w:customStyle="1" w:styleId="af6">
    <w:name w:val="Подзаголовок Знак"/>
    <w:basedOn w:val="a0"/>
    <w:link w:val="af5"/>
    <w:uiPriority w:val="99"/>
    <w:rsid w:val="00280FA4"/>
    <w:rPr>
      <w:rFonts w:asciiTheme="majorHAnsi" w:eastAsiaTheme="majorEastAsia" w:hAnsiTheme="majorHAnsi" w:cstheme="majorBidi"/>
      <w:i/>
      <w:iCs/>
      <w:color w:val="5B9BD5" w:themeColor="accent1"/>
      <w:spacing w:val="15"/>
      <w:sz w:val="24"/>
      <w:szCs w:val="24"/>
      <w:lang w:eastAsia="ru-RU"/>
    </w:rPr>
  </w:style>
  <w:style w:type="paragraph" w:styleId="21">
    <w:name w:val="Body Text 2"/>
    <w:basedOn w:val="a"/>
    <w:link w:val="22"/>
    <w:uiPriority w:val="99"/>
    <w:semiHidden/>
    <w:unhideWhenUsed/>
    <w:rsid w:val="00280FA4"/>
    <w:pPr>
      <w:spacing w:after="120" w:line="480" w:lineRule="auto"/>
    </w:pPr>
  </w:style>
  <w:style w:type="character" w:customStyle="1" w:styleId="22">
    <w:name w:val="Основной текст 2 Знак"/>
    <w:basedOn w:val="a0"/>
    <w:link w:val="21"/>
    <w:uiPriority w:val="99"/>
    <w:semiHidden/>
    <w:rsid w:val="00280FA4"/>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280FA4"/>
    <w:pPr>
      <w:spacing w:after="120"/>
    </w:pPr>
    <w:rPr>
      <w:sz w:val="16"/>
      <w:szCs w:val="16"/>
    </w:rPr>
  </w:style>
  <w:style w:type="character" w:customStyle="1" w:styleId="32">
    <w:name w:val="Основной текст 3 Знак"/>
    <w:basedOn w:val="a0"/>
    <w:link w:val="31"/>
    <w:uiPriority w:val="99"/>
    <w:semiHidden/>
    <w:rsid w:val="00280FA4"/>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280FA4"/>
    <w:pPr>
      <w:spacing w:after="120" w:line="480" w:lineRule="auto"/>
      <w:ind w:left="283"/>
    </w:pPr>
  </w:style>
  <w:style w:type="character" w:customStyle="1" w:styleId="24">
    <w:name w:val="Основной текст с отступом 2 Знак"/>
    <w:basedOn w:val="a0"/>
    <w:link w:val="23"/>
    <w:uiPriority w:val="99"/>
    <w:rsid w:val="00280FA4"/>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280FA4"/>
    <w:pPr>
      <w:spacing w:after="120"/>
      <w:ind w:left="283"/>
    </w:pPr>
    <w:rPr>
      <w:sz w:val="16"/>
      <w:szCs w:val="16"/>
    </w:rPr>
  </w:style>
  <w:style w:type="character" w:customStyle="1" w:styleId="34">
    <w:name w:val="Основной текст с отступом 3 Знак"/>
    <w:basedOn w:val="a0"/>
    <w:link w:val="33"/>
    <w:uiPriority w:val="99"/>
    <w:semiHidden/>
    <w:rsid w:val="00280FA4"/>
    <w:rPr>
      <w:rFonts w:ascii="Times New Roman" w:eastAsia="Times New Roman" w:hAnsi="Times New Roman" w:cs="Times New Roman"/>
      <w:sz w:val="16"/>
      <w:szCs w:val="16"/>
      <w:lang w:eastAsia="ru-RU"/>
    </w:rPr>
  </w:style>
  <w:style w:type="paragraph" w:styleId="af7">
    <w:name w:val="Block Text"/>
    <w:basedOn w:val="a"/>
    <w:uiPriority w:val="99"/>
    <w:semiHidden/>
    <w:unhideWhenUsed/>
    <w:rsid w:val="00280FA4"/>
    <w:pPr>
      <w:tabs>
        <w:tab w:val="left" w:pos="360"/>
      </w:tabs>
      <w:spacing w:line="360" w:lineRule="auto"/>
      <w:ind w:left="33" w:right="4"/>
      <w:jc w:val="both"/>
    </w:pPr>
    <w:rPr>
      <w:spacing w:val="10"/>
      <w:sz w:val="28"/>
    </w:rPr>
  </w:style>
  <w:style w:type="paragraph" w:styleId="af8">
    <w:name w:val="Plain Text"/>
    <w:basedOn w:val="a"/>
    <w:link w:val="af9"/>
    <w:uiPriority w:val="99"/>
    <w:semiHidden/>
    <w:unhideWhenUsed/>
    <w:rsid w:val="00280FA4"/>
    <w:rPr>
      <w:rFonts w:ascii="Courier New" w:eastAsia="Calibri" w:hAnsi="Courier New"/>
    </w:rPr>
  </w:style>
  <w:style w:type="character" w:customStyle="1" w:styleId="af9">
    <w:name w:val="Текст Знак"/>
    <w:basedOn w:val="a0"/>
    <w:link w:val="af8"/>
    <w:uiPriority w:val="99"/>
    <w:semiHidden/>
    <w:rsid w:val="00280FA4"/>
    <w:rPr>
      <w:rFonts w:ascii="Courier New" w:eastAsia="Calibri" w:hAnsi="Courier New" w:cs="Times New Roman"/>
      <w:sz w:val="20"/>
      <w:szCs w:val="20"/>
      <w:lang w:eastAsia="ru-RU"/>
    </w:rPr>
  </w:style>
  <w:style w:type="paragraph" w:styleId="afa">
    <w:name w:val="annotation subject"/>
    <w:basedOn w:val="a8"/>
    <w:next w:val="a8"/>
    <w:link w:val="afb"/>
    <w:uiPriority w:val="99"/>
    <w:semiHidden/>
    <w:unhideWhenUsed/>
    <w:rsid w:val="00280FA4"/>
    <w:rPr>
      <w:b/>
      <w:bCs/>
    </w:rPr>
  </w:style>
  <w:style w:type="character" w:customStyle="1" w:styleId="afb">
    <w:name w:val="Тема примечания Знак"/>
    <w:basedOn w:val="a9"/>
    <w:link w:val="afa"/>
    <w:uiPriority w:val="99"/>
    <w:semiHidden/>
    <w:rsid w:val="00280FA4"/>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280FA4"/>
    <w:rPr>
      <w:rFonts w:ascii="Tahoma" w:hAnsi="Tahoma" w:cs="Tahoma"/>
      <w:sz w:val="16"/>
      <w:szCs w:val="16"/>
    </w:rPr>
  </w:style>
  <w:style w:type="character" w:customStyle="1" w:styleId="afd">
    <w:name w:val="Текст выноски Знак"/>
    <w:basedOn w:val="a0"/>
    <w:link w:val="afc"/>
    <w:uiPriority w:val="99"/>
    <w:semiHidden/>
    <w:rsid w:val="00280FA4"/>
    <w:rPr>
      <w:rFonts w:ascii="Tahoma" w:eastAsia="Times New Roman" w:hAnsi="Tahoma" w:cs="Tahoma"/>
      <w:sz w:val="16"/>
      <w:szCs w:val="16"/>
      <w:lang w:eastAsia="ru-RU"/>
    </w:rPr>
  </w:style>
  <w:style w:type="paragraph" w:styleId="afe">
    <w:name w:val="No Spacing"/>
    <w:uiPriority w:val="1"/>
    <w:qFormat/>
    <w:rsid w:val="00280FA4"/>
    <w:pPr>
      <w:widowControl w:val="0"/>
      <w:snapToGrid w:val="0"/>
      <w:spacing w:after="0" w:line="240" w:lineRule="auto"/>
      <w:ind w:left="40" w:firstLine="720"/>
    </w:pPr>
    <w:rPr>
      <w:rFonts w:ascii="Times New Roman" w:eastAsia="Times New Roman" w:hAnsi="Times New Roman" w:cs="Times New Roman"/>
      <w:sz w:val="24"/>
      <w:szCs w:val="20"/>
      <w:lang w:eastAsia="ru-RU"/>
    </w:rPr>
  </w:style>
  <w:style w:type="character" w:customStyle="1" w:styleId="aff">
    <w:name w:val="Абзац списка Знак"/>
    <w:basedOn w:val="a0"/>
    <w:link w:val="aff0"/>
    <w:uiPriority w:val="34"/>
    <w:locked/>
    <w:rsid w:val="00280FA4"/>
    <w:rPr>
      <w:rFonts w:ascii="Calibri" w:eastAsia="Calibri" w:hAnsi="Calibri" w:cs="Times New Roman"/>
    </w:rPr>
  </w:style>
  <w:style w:type="paragraph" w:styleId="aff0">
    <w:name w:val="List Paragraph"/>
    <w:basedOn w:val="a"/>
    <w:link w:val="aff"/>
    <w:uiPriority w:val="34"/>
    <w:qFormat/>
    <w:rsid w:val="00280FA4"/>
    <w:pPr>
      <w:spacing w:after="200" w:line="276" w:lineRule="auto"/>
      <w:ind w:left="720"/>
      <w:contextualSpacing/>
    </w:pPr>
    <w:rPr>
      <w:rFonts w:ascii="Calibri" w:eastAsia="Calibri" w:hAnsi="Calibri"/>
      <w:sz w:val="22"/>
      <w:szCs w:val="22"/>
      <w:lang w:eastAsia="en-US"/>
    </w:rPr>
  </w:style>
  <w:style w:type="paragraph" w:customStyle="1" w:styleId="13">
    <w:name w:val="Знак1"/>
    <w:basedOn w:val="a"/>
    <w:uiPriority w:val="99"/>
    <w:semiHidden/>
    <w:rsid w:val="00280FA4"/>
    <w:pPr>
      <w:tabs>
        <w:tab w:val="num" w:pos="643"/>
      </w:tabs>
      <w:spacing w:after="160" w:line="240" w:lineRule="exact"/>
    </w:pPr>
    <w:rPr>
      <w:rFonts w:ascii="Verdana" w:hAnsi="Verdana" w:cs="Verdana"/>
      <w:lang w:val="en-US" w:eastAsia="en-US"/>
    </w:rPr>
  </w:style>
  <w:style w:type="paragraph" w:customStyle="1" w:styleId="aff1">
    <w:name w:val="Для таблиц"/>
    <w:basedOn w:val="a"/>
    <w:uiPriority w:val="99"/>
    <w:semiHidden/>
    <w:rsid w:val="00280FA4"/>
  </w:style>
  <w:style w:type="paragraph" w:customStyle="1" w:styleId="ConsPlusNormal">
    <w:name w:val="ConsPlusNormal"/>
    <w:uiPriority w:val="99"/>
    <w:semiHidden/>
    <w:rsid w:val="00280F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semiHidden/>
    <w:rsid w:val="00280FA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51">
    <w:name w:val="Основной текст (5)1"/>
    <w:basedOn w:val="a"/>
    <w:uiPriority w:val="99"/>
    <w:semiHidden/>
    <w:rsid w:val="00280FA4"/>
    <w:pPr>
      <w:shd w:val="clear" w:color="auto" w:fill="FFFFFF"/>
      <w:spacing w:line="277" w:lineRule="exact"/>
      <w:jc w:val="center"/>
    </w:pPr>
    <w:rPr>
      <w:rFonts w:eastAsia="Calibri"/>
      <w:b/>
      <w:bCs/>
      <w:sz w:val="22"/>
      <w:szCs w:val="22"/>
    </w:rPr>
  </w:style>
  <w:style w:type="paragraph" w:customStyle="1" w:styleId="ConsPlusCell">
    <w:name w:val="ConsPlusCell"/>
    <w:uiPriority w:val="99"/>
    <w:semiHidden/>
    <w:rsid w:val="00280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80FA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Абзац списка1"/>
    <w:basedOn w:val="a"/>
    <w:uiPriority w:val="99"/>
    <w:semiHidden/>
    <w:rsid w:val="00280FA4"/>
    <w:pPr>
      <w:spacing w:after="200" w:line="276" w:lineRule="auto"/>
      <w:ind w:left="720"/>
      <w:contextualSpacing/>
    </w:pPr>
    <w:rPr>
      <w:rFonts w:ascii="Calibri" w:hAnsi="Calibri"/>
      <w:sz w:val="22"/>
      <w:szCs w:val="22"/>
      <w:lang w:eastAsia="en-US"/>
    </w:rPr>
  </w:style>
  <w:style w:type="paragraph" w:customStyle="1" w:styleId="15">
    <w:name w:val="заголовок 1"/>
    <w:basedOn w:val="a"/>
    <w:next w:val="a"/>
    <w:uiPriority w:val="99"/>
    <w:semiHidden/>
    <w:rsid w:val="00280FA4"/>
    <w:pPr>
      <w:keepNext/>
      <w:jc w:val="center"/>
    </w:pPr>
    <w:rPr>
      <w:rFonts w:ascii="TimesET" w:eastAsia="Calibri" w:hAnsi="TimesET"/>
    </w:rPr>
  </w:style>
  <w:style w:type="paragraph" w:customStyle="1" w:styleId="aff2">
    <w:name w:val="список с точками"/>
    <w:basedOn w:val="a"/>
    <w:uiPriority w:val="99"/>
    <w:semiHidden/>
    <w:rsid w:val="00280FA4"/>
    <w:pPr>
      <w:tabs>
        <w:tab w:val="num" w:pos="1804"/>
      </w:tabs>
      <w:spacing w:line="312" w:lineRule="auto"/>
      <w:ind w:left="1804" w:hanging="1095"/>
      <w:jc w:val="both"/>
    </w:pPr>
    <w:rPr>
      <w:rFonts w:eastAsia="Calibri"/>
    </w:rPr>
  </w:style>
  <w:style w:type="paragraph" w:customStyle="1" w:styleId="-">
    <w:name w:val="А - об"/>
    <w:basedOn w:val="a"/>
    <w:uiPriority w:val="99"/>
    <w:semiHidden/>
    <w:rsid w:val="00280FA4"/>
    <w:pPr>
      <w:spacing w:line="360" w:lineRule="auto"/>
      <w:ind w:firstLine="397"/>
    </w:pPr>
    <w:rPr>
      <w:b/>
    </w:rPr>
  </w:style>
  <w:style w:type="paragraph" w:customStyle="1" w:styleId="16">
    <w:name w:val="Обычный1"/>
    <w:rsid w:val="00280FA4"/>
    <w:pPr>
      <w:spacing w:after="0" w:line="240" w:lineRule="auto"/>
    </w:pPr>
    <w:rPr>
      <w:rFonts w:ascii="Times New Roman" w:eastAsia="Times New Roman" w:hAnsi="Times New Roman" w:cs="Times New Roman"/>
      <w:sz w:val="20"/>
      <w:szCs w:val="20"/>
      <w:lang w:eastAsia="ru-RU"/>
    </w:rPr>
  </w:style>
  <w:style w:type="character" w:customStyle="1" w:styleId="aff3">
    <w:name w:val="_Заголовок РП Знак"/>
    <w:link w:val="aff4"/>
    <w:semiHidden/>
    <w:locked/>
    <w:rsid w:val="00280FA4"/>
    <w:rPr>
      <w:rFonts w:ascii="Times New Roman" w:eastAsia="Times New Roman" w:hAnsi="Times New Roman" w:cs="Times New Roman"/>
      <w:b/>
      <w:sz w:val="24"/>
      <w:szCs w:val="20"/>
      <w:lang w:eastAsia="ru-RU"/>
    </w:rPr>
  </w:style>
  <w:style w:type="paragraph" w:customStyle="1" w:styleId="aff4">
    <w:name w:val="_Заголовок РП"/>
    <w:basedOn w:val="a"/>
    <w:link w:val="aff3"/>
    <w:semiHidden/>
    <w:rsid w:val="00280FA4"/>
    <w:pPr>
      <w:jc w:val="center"/>
    </w:pPr>
    <w:rPr>
      <w:b/>
    </w:rPr>
  </w:style>
  <w:style w:type="paragraph" w:customStyle="1" w:styleId="17">
    <w:name w:val="Основной текст1"/>
    <w:basedOn w:val="a"/>
    <w:uiPriority w:val="99"/>
    <w:semiHidden/>
    <w:rsid w:val="00280FA4"/>
  </w:style>
  <w:style w:type="paragraph" w:customStyle="1" w:styleId="Style5">
    <w:name w:val="Style5"/>
    <w:basedOn w:val="a"/>
    <w:uiPriority w:val="99"/>
    <w:semiHidden/>
    <w:rsid w:val="00280FA4"/>
    <w:pPr>
      <w:spacing w:line="259" w:lineRule="exact"/>
      <w:ind w:firstLine="658"/>
      <w:jc w:val="both"/>
    </w:pPr>
  </w:style>
  <w:style w:type="paragraph" w:customStyle="1" w:styleId="Aeeaoaeaa1">
    <w:name w:val="A?eeaoae?aa 1"/>
    <w:basedOn w:val="a"/>
    <w:next w:val="a"/>
    <w:uiPriority w:val="99"/>
    <w:semiHidden/>
    <w:rsid w:val="00280FA4"/>
    <w:pPr>
      <w:keepNext/>
      <w:jc w:val="right"/>
    </w:pPr>
    <w:rPr>
      <w:b/>
      <w:bCs/>
      <w:lang w:val="en-US"/>
    </w:rPr>
  </w:style>
  <w:style w:type="paragraph" w:customStyle="1" w:styleId="Eaoaeaa">
    <w:name w:val="Eaoae?aa"/>
    <w:basedOn w:val="a"/>
    <w:uiPriority w:val="99"/>
    <w:semiHidden/>
    <w:rsid w:val="00280FA4"/>
    <w:pPr>
      <w:tabs>
        <w:tab w:val="center" w:pos="4153"/>
        <w:tab w:val="right" w:pos="8306"/>
      </w:tabs>
    </w:pPr>
    <w:rPr>
      <w:lang w:val="en-US"/>
    </w:rPr>
  </w:style>
  <w:style w:type="paragraph" w:customStyle="1" w:styleId="18">
    <w:name w:val="Текст1"/>
    <w:basedOn w:val="a"/>
    <w:uiPriority w:val="99"/>
    <w:semiHidden/>
    <w:rsid w:val="00280FA4"/>
    <w:rPr>
      <w:rFonts w:ascii="Courier New" w:hAnsi="Courier New"/>
    </w:rPr>
  </w:style>
  <w:style w:type="paragraph" w:customStyle="1" w:styleId="25">
    <w:name w:val="Абзац списка2"/>
    <w:basedOn w:val="a"/>
    <w:uiPriority w:val="99"/>
    <w:semiHidden/>
    <w:rsid w:val="00280FA4"/>
    <w:pPr>
      <w:ind w:left="720"/>
    </w:pPr>
  </w:style>
  <w:style w:type="paragraph" w:customStyle="1" w:styleId="Style37">
    <w:name w:val="Style37"/>
    <w:basedOn w:val="a"/>
    <w:uiPriority w:val="99"/>
    <w:semiHidden/>
    <w:rsid w:val="00280FA4"/>
    <w:pPr>
      <w:spacing w:line="483" w:lineRule="exact"/>
      <w:ind w:firstLine="686"/>
      <w:jc w:val="both"/>
    </w:pPr>
  </w:style>
  <w:style w:type="paragraph" w:customStyle="1" w:styleId="210">
    <w:name w:val="Основной текст с отступом 21"/>
    <w:basedOn w:val="a"/>
    <w:uiPriority w:val="99"/>
    <w:semiHidden/>
    <w:rsid w:val="00280FA4"/>
    <w:pPr>
      <w:suppressAutoHyphens/>
      <w:spacing w:line="360" w:lineRule="auto"/>
      <w:ind w:firstLine="567"/>
      <w:jc w:val="both"/>
    </w:pPr>
    <w:rPr>
      <w:kern w:val="2"/>
      <w:sz w:val="28"/>
      <w:szCs w:val="28"/>
      <w:lang w:eastAsia="ar-SA"/>
    </w:rPr>
  </w:style>
  <w:style w:type="paragraph" w:customStyle="1" w:styleId="MIDDLEPICT">
    <w:name w:val=".MIDDLEPICT"/>
    <w:uiPriority w:val="99"/>
    <w:rsid w:val="00280F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uiPriority w:val="99"/>
    <w:semiHidden/>
    <w:rsid w:val="00280FA4"/>
    <w:pPr>
      <w:widowControl w:val="0"/>
      <w:autoSpaceDE w:val="0"/>
      <w:autoSpaceDN w:val="0"/>
      <w:adjustRightInd w:val="0"/>
      <w:spacing w:after="0" w:line="240" w:lineRule="auto"/>
      <w:ind w:left="120"/>
      <w:jc w:val="center"/>
    </w:pPr>
    <w:rPr>
      <w:rFonts w:ascii="Arial" w:eastAsia="Times New Roman" w:hAnsi="Arial" w:cs="Arial"/>
      <w:b/>
      <w:bCs/>
      <w:sz w:val="18"/>
      <w:szCs w:val="18"/>
      <w:lang w:eastAsia="ru-RU"/>
    </w:rPr>
  </w:style>
  <w:style w:type="paragraph" w:customStyle="1" w:styleId="26">
    <w:name w:val="заголовок 2"/>
    <w:basedOn w:val="a"/>
    <w:next w:val="a"/>
    <w:uiPriority w:val="99"/>
    <w:semiHidden/>
    <w:rsid w:val="00280FA4"/>
    <w:pPr>
      <w:keepNext/>
      <w:outlineLvl w:val="1"/>
    </w:pPr>
    <w:rPr>
      <w:sz w:val="32"/>
      <w:szCs w:val="32"/>
    </w:rPr>
  </w:style>
  <w:style w:type="paragraph" w:customStyle="1" w:styleId="BodyText21">
    <w:name w:val="Body Text 21"/>
    <w:basedOn w:val="a"/>
    <w:uiPriority w:val="99"/>
    <w:semiHidden/>
    <w:rsid w:val="00280FA4"/>
    <w:pPr>
      <w:jc w:val="both"/>
    </w:pPr>
    <w:rPr>
      <w:b/>
      <w:sz w:val="28"/>
    </w:rPr>
  </w:style>
  <w:style w:type="paragraph" w:customStyle="1" w:styleId="19">
    <w:name w:val="Загл1"/>
    <w:basedOn w:val="a"/>
    <w:uiPriority w:val="99"/>
    <w:semiHidden/>
    <w:rsid w:val="00280FA4"/>
    <w:pPr>
      <w:overflowPunct w:val="0"/>
      <w:jc w:val="center"/>
    </w:pPr>
    <w:rPr>
      <w:sz w:val="28"/>
    </w:rPr>
  </w:style>
  <w:style w:type="paragraph" w:customStyle="1" w:styleId="FR3">
    <w:name w:val="FR3"/>
    <w:uiPriority w:val="99"/>
    <w:semiHidden/>
    <w:rsid w:val="00280FA4"/>
    <w:pPr>
      <w:widowControl w:val="0"/>
      <w:autoSpaceDE w:val="0"/>
      <w:autoSpaceDN w:val="0"/>
      <w:adjustRightInd w:val="0"/>
      <w:spacing w:before="320" w:after="0" w:line="240" w:lineRule="auto"/>
      <w:ind w:left="680" w:right="600"/>
      <w:jc w:val="center"/>
    </w:pPr>
    <w:rPr>
      <w:rFonts w:ascii="Times New Roman" w:eastAsia="Times New Roman" w:hAnsi="Times New Roman" w:cs="Times New Roman"/>
      <w:b/>
      <w:bCs/>
      <w:sz w:val="32"/>
      <w:szCs w:val="32"/>
      <w:lang w:eastAsia="ru-RU"/>
    </w:rPr>
  </w:style>
  <w:style w:type="paragraph" w:customStyle="1" w:styleId="aff5">
    <w:name w:val="Прижатый влево"/>
    <w:basedOn w:val="a"/>
    <w:next w:val="a"/>
    <w:uiPriority w:val="99"/>
    <w:semiHidden/>
    <w:rsid w:val="00280FA4"/>
    <w:rPr>
      <w:rFonts w:ascii="Arial" w:hAnsi="Arial"/>
    </w:rPr>
  </w:style>
  <w:style w:type="paragraph" w:customStyle="1" w:styleId="western">
    <w:name w:val="western"/>
    <w:basedOn w:val="a"/>
    <w:uiPriority w:val="99"/>
    <w:semiHidden/>
    <w:rsid w:val="00280FA4"/>
    <w:pPr>
      <w:spacing w:before="100" w:beforeAutospacing="1" w:after="100" w:afterAutospacing="1"/>
    </w:pPr>
  </w:style>
  <w:style w:type="paragraph" w:customStyle="1" w:styleId="msonospacingmailrucssattributepostfix">
    <w:name w:val="msonospacing_mailru_css_attribute_postfix"/>
    <w:basedOn w:val="a"/>
    <w:uiPriority w:val="99"/>
    <w:semiHidden/>
    <w:rsid w:val="00280FA4"/>
    <w:pPr>
      <w:spacing w:before="100" w:beforeAutospacing="1" w:after="100" w:afterAutospacing="1"/>
    </w:pPr>
  </w:style>
  <w:style w:type="character" w:customStyle="1" w:styleId="1a">
    <w:name w:val="Заголовок №1_"/>
    <w:link w:val="1b"/>
    <w:semiHidden/>
    <w:locked/>
    <w:rsid w:val="00280FA4"/>
    <w:rPr>
      <w:rFonts w:ascii="Times New Roman" w:eastAsia="Times New Roman" w:hAnsi="Times New Roman" w:cs="Times New Roman"/>
      <w:b/>
      <w:bCs/>
      <w:sz w:val="28"/>
      <w:szCs w:val="28"/>
      <w:shd w:val="clear" w:color="auto" w:fill="FFFFFF"/>
    </w:rPr>
  </w:style>
  <w:style w:type="paragraph" w:customStyle="1" w:styleId="1b">
    <w:name w:val="Заголовок №1"/>
    <w:basedOn w:val="a"/>
    <w:link w:val="1a"/>
    <w:semiHidden/>
    <w:rsid w:val="00280FA4"/>
    <w:pPr>
      <w:shd w:val="clear" w:color="auto" w:fill="FFFFFF"/>
      <w:spacing w:before="1020" w:line="322" w:lineRule="exact"/>
      <w:outlineLvl w:val="0"/>
    </w:pPr>
    <w:rPr>
      <w:b/>
      <w:bCs/>
      <w:sz w:val="28"/>
      <w:szCs w:val="28"/>
      <w:lang w:eastAsia="en-US"/>
    </w:rPr>
  </w:style>
  <w:style w:type="character" w:customStyle="1" w:styleId="27">
    <w:name w:val="Основной текст (2)_"/>
    <w:link w:val="28"/>
    <w:semiHidden/>
    <w:locked/>
    <w:rsid w:val="00280FA4"/>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semiHidden/>
    <w:rsid w:val="00280FA4"/>
    <w:pPr>
      <w:shd w:val="clear" w:color="auto" w:fill="FFFFFF"/>
      <w:spacing w:after="60" w:line="0" w:lineRule="atLeast"/>
      <w:ind w:hanging="360"/>
      <w:jc w:val="center"/>
    </w:pPr>
    <w:rPr>
      <w:sz w:val="28"/>
      <w:szCs w:val="28"/>
      <w:lang w:eastAsia="en-US"/>
    </w:rPr>
  </w:style>
  <w:style w:type="paragraph" w:customStyle="1" w:styleId="aff6">
    <w:name w:val="Знак Знак Знак"/>
    <w:basedOn w:val="a"/>
    <w:uiPriority w:val="99"/>
    <w:semiHidden/>
    <w:rsid w:val="00280FA4"/>
    <w:pPr>
      <w:spacing w:before="100" w:beforeAutospacing="1" w:after="100" w:afterAutospacing="1"/>
    </w:pPr>
    <w:rPr>
      <w:rFonts w:ascii="Tahoma" w:hAnsi="Tahoma"/>
      <w:lang w:val="en-US" w:eastAsia="en-US"/>
    </w:rPr>
  </w:style>
  <w:style w:type="paragraph" w:customStyle="1" w:styleId="61">
    <w:name w:val="( )6"/>
    <w:basedOn w:val="a"/>
    <w:uiPriority w:val="99"/>
    <w:semiHidden/>
    <w:rsid w:val="00280FA4"/>
    <w:pPr>
      <w:spacing w:line="226" w:lineRule="atLeast"/>
      <w:ind w:firstLine="283"/>
      <w:jc w:val="both"/>
    </w:pPr>
    <w:rPr>
      <w:rFonts w:ascii="Petersburg" w:hAnsi="Petersburg" w:cs="Petersburg"/>
      <w:color w:val="000000"/>
      <w:sz w:val="21"/>
      <w:szCs w:val="21"/>
    </w:rPr>
  </w:style>
  <w:style w:type="paragraph" w:customStyle="1" w:styleId="s1">
    <w:name w:val="s_1"/>
    <w:basedOn w:val="a"/>
    <w:uiPriority w:val="99"/>
    <w:semiHidden/>
    <w:rsid w:val="00280FA4"/>
    <w:pPr>
      <w:spacing w:before="100" w:beforeAutospacing="1" w:after="100" w:afterAutospacing="1"/>
    </w:pPr>
  </w:style>
  <w:style w:type="paragraph" w:customStyle="1" w:styleId="s22">
    <w:name w:val="s_22"/>
    <w:basedOn w:val="a"/>
    <w:uiPriority w:val="99"/>
    <w:semiHidden/>
    <w:rsid w:val="00280FA4"/>
    <w:pPr>
      <w:spacing w:before="100" w:beforeAutospacing="1" w:after="100" w:afterAutospacing="1"/>
    </w:pPr>
  </w:style>
  <w:style w:type="character" w:styleId="aff7">
    <w:name w:val="footnote reference"/>
    <w:basedOn w:val="a0"/>
    <w:semiHidden/>
    <w:unhideWhenUsed/>
    <w:rsid w:val="00280FA4"/>
    <w:rPr>
      <w:vertAlign w:val="superscript"/>
    </w:rPr>
  </w:style>
  <w:style w:type="character" w:customStyle="1" w:styleId="1c">
    <w:name w:val="Текст примечания Знак1"/>
    <w:basedOn w:val="a0"/>
    <w:uiPriority w:val="99"/>
    <w:semiHidden/>
    <w:rsid w:val="00280FA4"/>
    <w:rPr>
      <w:rFonts w:ascii="Times New Roman" w:eastAsia="Times New Roman" w:hAnsi="Times New Roman" w:cs="Times New Roman" w:hint="default"/>
      <w:sz w:val="20"/>
      <w:szCs w:val="20"/>
      <w:lang w:eastAsia="ru-RU"/>
    </w:rPr>
  </w:style>
  <w:style w:type="character" w:customStyle="1" w:styleId="1d">
    <w:name w:val="Верхний колонтитул Знак1"/>
    <w:basedOn w:val="a0"/>
    <w:uiPriority w:val="99"/>
    <w:semiHidden/>
    <w:rsid w:val="00280FA4"/>
    <w:rPr>
      <w:rFonts w:ascii="Times New Roman" w:eastAsia="Times New Roman" w:hAnsi="Times New Roman" w:cs="Times New Roman" w:hint="default"/>
      <w:sz w:val="20"/>
      <w:szCs w:val="20"/>
      <w:lang w:eastAsia="ru-RU"/>
    </w:rPr>
  </w:style>
  <w:style w:type="character" w:customStyle="1" w:styleId="1e">
    <w:name w:val="Текст Знак1"/>
    <w:basedOn w:val="a0"/>
    <w:uiPriority w:val="99"/>
    <w:semiHidden/>
    <w:rsid w:val="00280FA4"/>
    <w:rPr>
      <w:rFonts w:ascii="Consolas" w:eastAsia="Times New Roman" w:hAnsi="Consolas" w:cs="Times New Roman" w:hint="default"/>
      <w:sz w:val="21"/>
      <w:szCs w:val="21"/>
      <w:lang w:eastAsia="ru-RU"/>
    </w:rPr>
  </w:style>
  <w:style w:type="character" w:customStyle="1" w:styleId="1f">
    <w:name w:val="Тема примечания Знак1"/>
    <w:basedOn w:val="1c"/>
    <w:uiPriority w:val="99"/>
    <w:semiHidden/>
    <w:rsid w:val="00280FA4"/>
    <w:rPr>
      <w:rFonts w:ascii="Times New Roman" w:eastAsia="Times New Roman" w:hAnsi="Times New Roman" w:cs="Times New Roman" w:hint="default"/>
      <w:b/>
      <w:bCs/>
      <w:sz w:val="20"/>
      <w:szCs w:val="20"/>
      <w:lang w:eastAsia="ru-RU"/>
    </w:rPr>
  </w:style>
  <w:style w:type="character" w:customStyle="1" w:styleId="1f0">
    <w:name w:val="Текст выноски Знак1"/>
    <w:basedOn w:val="a0"/>
    <w:uiPriority w:val="99"/>
    <w:semiHidden/>
    <w:rsid w:val="00280FA4"/>
    <w:rPr>
      <w:rFonts w:ascii="Segoe UI" w:eastAsia="Times New Roman" w:hAnsi="Segoe UI" w:cs="Segoe UI" w:hint="default"/>
      <w:sz w:val="18"/>
      <w:szCs w:val="18"/>
      <w:lang w:eastAsia="ru-RU"/>
    </w:rPr>
  </w:style>
  <w:style w:type="character" w:customStyle="1" w:styleId="1f1">
    <w:name w:val="Основной текст Знак1"/>
    <w:basedOn w:val="a0"/>
    <w:rsid w:val="00280FA4"/>
    <w:rPr>
      <w:rFonts w:ascii="SimHei" w:eastAsia="SimHei" w:cs="SimHei" w:hint="eastAsia"/>
      <w:noProof/>
      <w:sz w:val="19"/>
      <w:szCs w:val="19"/>
      <w:shd w:val="clear" w:color="auto" w:fill="FFFFFF"/>
    </w:rPr>
  </w:style>
  <w:style w:type="character" w:customStyle="1" w:styleId="513">
    <w:name w:val="Основной текст (5) + 13"/>
    <w:aliases w:val="5 pt12,Не полужирный"/>
    <w:basedOn w:val="a0"/>
    <w:rsid w:val="00280FA4"/>
    <w:rPr>
      <w:rFonts w:ascii="Times New Roman" w:hAnsi="Times New Roman" w:cs="Times New Roman" w:hint="default"/>
      <w:b/>
      <w:bCs/>
      <w:strike w:val="0"/>
      <w:dstrike w:val="0"/>
      <w:sz w:val="27"/>
      <w:szCs w:val="27"/>
      <w:u w:val="none"/>
      <w:effect w:val="none"/>
      <w:shd w:val="clear" w:color="auto" w:fill="FFFFFF"/>
    </w:rPr>
  </w:style>
  <w:style w:type="character" w:customStyle="1" w:styleId="5CordiaUPC">
    <w:name w:val="Основной текст (5) + CordiaUPC"/>
    <w:aliases w:val="18,5 pt6"/>
    <w:basedOn w:val="a0"/>
    <w:rsid w:val="00280FA4"/>
    <w:rPr>
      <w:rFonts w:ascii="CordiaUPC" w:hAnsi="CordiaUPC" w:cs="CordiaUPC" w:hint="default"/>
      <w:b/>
      <w:bCs/>
      <w:strike w:val="0"/>
      <w:dstrike w:val="0"/>
      <w:noProof/>
      <w:sz w:val="37"/>
      <w:szCs w:val="37"/>
      <w:u w:val="none"/>
      <w:effect w:val="none"/>
      <w:shd w:val="clear" w:color="auto" w:fill="FFFFFF"/>
    </w:rPr>
  </w:style>
  <w:style w:type="character" w:customStyle="1" w:styleId="5132">
    <w:name w:val="Основной текст (5) + 132"/>
    <w:aliases w:val="5 pt4,Не полужирный3"/>
    <w:basedOn w:val="a0"/>
    <w:rsid w:val="00280FA4"/>
    <w:rPr>
      <w:rFonts w:ascii="Times New Roman" w:hAnsi="Times New Roman" w:cs="Times New Roman" w:hint="default"/>
      <w:b/>
      <w:bCs/>
      <w:strike w:val="0"/>
      <w:dstrike w:val="0"/>
      <w:sz w:val="27"/>
      <w:szCs w:val="27"/>
      <w:u w:val="none"/>
      <w:effect w:val="none"/>
      <w:shd w:val="clear" w:color="auto" w:fill="FFFFFF"/>
    </w:rPr>
  </w:style>
  <w:style w:type="character" w:customStyle="1" w:styleId="apple-converted-space">
    <w:name w:val="apple-converted-space"/>
    <w:basedOn w:val="a0"/>
    <w:rsid w:val="00280FA4"/>
  </w:style>
  <w:style w:type="character" w:customStyle="1" w:styleId="FontStyle50">
    <w:name w:val="Font Style50"/>
    <w:uiPriority w:val="99"/>
    <w:rsid w:val="00280FA4"/>
    <w:rPr>
      <w:rFonts w:ascii="Times New Roman" w:hAnsi="Times New Roman" w:cs="Times New Roman" w:hint="default"/>
      <w:color w:val="000000"/>
      <w:sz w:val="26"/>
      <w:szCs w:val="26"/>
    </w:rPr>
  </w:style>
  <w:style w:type="character" w:customStyle="1" w:styleId="b-message-headname">
    <w:name w:val="b-message-head__name"/>
    <w:basedOn w:val="a0"/>
    <w:rsid w:val="00280FA4"/>
  </w:style>
  <w:style w:type="character" w:customStyle="1" w:styleId="b-message-heademail">
    <w:name w:val="b-message-head__email"/>
    <w:basedOn w:val="a0"/>
    <w:rsid w:val="00280FA4"/>
  </w:style>
  <w:style w:type="paragraph" w:styleId="z-">
    <w:name w:val="HTML Top of Form"/>
    <w:basedOn w:val="a"/>
    <w:next w:val="a"/>
    <w:link w:val="z-0"/>
    <w:hidden/>
    <w:uiPriority w:val="99"/>
    <w:semiHidden/>
    <w:unhideWhenUsed/>
    <w:rsid w:val="00280FA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80FA4"/>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280FA4"/>
    <w:rPr>
      <w:rFonts w:ascii="Arial" w:eastAsia="Times New Roman" w:hAnsi="Arial" w:cs="Arial" w:hint="default"/>
      <w:vanish/>
      <w:webHidden w:val="0"/>
      <w:sz w:val="16"/>
      <w:szCs w:val="16"/>
      <w:lang w:eastAsia="ru-RU"/>
      <w:specVanish w:val="0"/>
    </w:rPr>
  </w:style>
  <w:style w:type="character" w:customStyle="1" w:styleId="blk">
    <w:name w:val="blk"/>
    <w:basedOn w:val="a0"/>
    <w:rsid w:val="00280FA4"/>
  </w:style>
  <w:style w:type="character" w:customStyle="1" w:styleId="29">
    <w:name w:val="Основной текст2"/>
    <w:basedOn w:val="a0"/>
    <w:rsid w:val="00280FA4"/>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7"/>
      <w:u w:val="none"/>
      <w:effect w:val="none"/>
      <w:shd w:val="clear" w:color="auto" w:fill="FFFFFF"/>
      <w:lang w:val="ru-RU" w:eastAsia="ru-RU" w:bidi="ru-RU"/>
    </w:rPr>
  </w:style>
  <w:style w:type="character" w:customStyle="1" w:styleId="otherinfo3">
    <w:name w:val="other_info3"/>
    <w:basedOn w:val="a0"/>
    <w:rsid w:val="00280FA4"/>
    <w:rPr>
      <w:color w:val="000000"/>
      <w:sz w:val="22"/>
      <w:szCs w:val="22"/>
    </w:rPr>
  </w:style>
  <w:style w:type="character" w:customStyle="1" w:styleId="small1">
    <w:name w:val="small1"/>
    <w:basedOn w:val="a0"/>
    <w:rsid w:val="00280FA4"/>
  </w:style>
  <w:style w:type="character" w:customStyle="1" w:styleId="headline">
    <w:name w:val="headline"/>
    <w:basedOn w:val="a0"/>
    <w:rsid w:val="00280FA4"/>
  </w:style>
  <w:style w:type="character" w:styleId="aff8">
    <w:name w:val="Strong"/>
    <w:basedOn w:val="a0"/>
    <w:uiPriority w:val="22"/>
    <w:qFormat/>
    <w:rsid w:val="00280FA4"/>
    <w:rPr>
      <w:b/>
      <w:bCs/>
    </w:rPr>
  </w:style>
  <w:style w:type="character" w:styleId="aff9">
    <w:name w:val="Emphasis"/>
    <w:basedOn w:val="a0"/>
    <w:uiPriority w:val="20"/>
    <w:qFormat/>
    <w:rsid w:val="00280FA4"/>
    <w:rPr>
      <w:i/>
      <w:iCs/>
    </w:rPr>
  </w:style>
  <w:style w:type="character" w:styleId="affa">
    <w:name w:val="annotation reference"/>
    <w:basedOn w:val="a0"/>
    <w:uiPriority w:val="99"/>
    <w:semiHidden/>
    <w:unhideWhenUsed/>
    <w:rsid w:val="00AB0307"/>
    <w:rPr>
      <w:sz w:val="16"/>
      <w:szCs w:val="16"/>
    </w:rPr>
  </w:style>
  <w:style w:type="character" w:styleId="affb">
    <w:name w:val="page number"/>
    <w:basedOn w:val="a0"/>
    <w:uiPriority w:val="99"/>
    <w:semiHidden/>
    <w:unhideWhenUsed/>
    <w:rsid w:val="00B2708F"/>
  </w:style>
  <w:style w:type="paragraph" w:customStyle="1" w:styleId="Style13">
    <w:name w:val="Style13"/>
    <w:basedOn w:val="a"/>
    <w:uiPriority w:val="99"/>
    <w:rsid w:val="003C3FBA"/>
    <w:pPr>
      <w:spacing w:line="485" w:lineRule="exact"/>
      <w:ind w:firstLine="710"/>
      <w:jc w:val="both"/>
    </w:pPr>
  </w:style>
  <w:style w:type="character" w:customStyle="1" w:styleId="FontStyle30">
    <w:name w:val="Font Style30"/>
    <w:basedOn w:val="a0"/>
    <w:uiPriority w:val="99"/>
    <w:rsid w:val="003C3FBA"/>
    <w:rPr>
      <w:rFonts w:ascii="Times New Roman" w:hAnsi="Times New Roman" w:cs="Times New Roman"/>
      <w:sz w:val="28"/>
      <w:szCs w:val="28"/>
    </w:rPr>
  </w:style>
  <w:style w:type="table" w:styleId="affc">
    <w:name w:val="Table Grid"/>
    <w:basedOn w:val="a1"/>
    <w:uiPriority w:val="59"/>
    <w:rsid w:val="003C3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C3FBA"/>
    <w:rPr>
      <w:sz w:val="22"/>
      <w:szCs w:val="22"/>
      <w:lang w:eastAsia="en-US"/>
    </w:rPr>
  </w:style>
  <w:style w:type="paragraph" w:customStyle="1" w:styleId="paragraph">
    <w:name w:val="paragraph"/>
    <w:basedOn w:val="a"/>
    <w:rsid w:val="003C3FBA"/>
    <w:pPr>
      <w:spacing w:before="100" w:beforeAutospacing="1" w:after="100" w:afterAutospacing="1"/>
    </w:pPr>
  </w:style>
  <w:style w:type="character" w:customStyle="1" w:styleId="normaltextrun">
    <w:name w:val="normaltextrun"/>
    <w:basedOn w:val="a0"/>
    <w:rsid w:val="003C3FBA"/>
  </w:style>
  <w:style w:type="character" w:customStyle="1" w:styleId="eop">
    <w:name w:val="eop"/>
    <w:basedOn w:val="a0"/>
    <w:rsid w:val="003C3FBA"/>
  </w:style>
  <w:style w:type="character" w:customStyle="1" w:styleId="affd">
    <w:name w:val="Курсивный (Стиль начертание)"/>
    <w:uiPriority w:val="99"/>
    <w:rsid w:val="00A54EA2"/>
    <w:rPr>
      <w:i/>
      <w:iCs/>
    </w:rPr>
  </w:style>
  <w:style w:type="paragraph" w:customStyle="1" w:styleId="affe">
    <w:name w:val="Основной текст (основной набор)"/>
    <w:basedOn w:val="a"/>
    <w:uiPriority w:val="99"/>
    <w:rsid w:val="00A54EA2"/>
    <w:pPr>
      <w:tabs>
        <w:tab w:val="left" w:pos="539"/>
        <w:tab w:val="left" w:pos="624"/>
      </w:tabs>
      <w:spacing w:line="242" w:lineRule="atLeast"/>
      <w:ind w:firstLine="283"/>
      <w:jc w:val="both"/>
      <w:textAlignment w:val="center"/>
    </w:pPr>
    <w:rPr>
      <w:rFonts w:ascii="Petersburg" w:hAnsi="Petersburg" w:cs="Petersburg"/>
      <w:color w:val="000000"/>
      <w:sz w:val="21"/>
      <w:szCs w:val="21"/>
    </w:rPr>
  </w:style>
  <w:style w:type="character" w:customStyle="1" w:styleId="afff">
    <w:name w:val="Прямой светлый (Стиль начертание)"/>
    <w:uiPriority w:val="99"/>
    <w:rsid w:val="00A54EA2"/>
  </w:style>
  <w:style w:type="character" w:customStyle="1" w:styleId="1f2">
    <w:name w:val="Неразрешенное упоминание1"/>
    <w:basedOn w:val="a0"/>
    <w:uiPriority w:val="99"/>
    <w:semiHidden/>
    <w:unhideWhenUsed/>
    <w:rsid w:val="00F16F33"/>
    <w:rPr>
      <w:color w:val="605E5C"/>
      <w:shd w:val="clear" w:color="auto" w:fill="E1DFDD"/>
    </w:rPr>
  </w:style>
  <w:style w:type="character" w:customStyle="1" w:styleId="2a">
    <w:name w:val="Неразрешенное упоминание2"/>
    <w:basedOn w:val="a0"/>
    <w:uiPriority w:val="99"/>
    <w:semiHidden/>
    <w:unhideWhenUsed/>
    <w:rsid w:val="008360DD"/>
    <w:rPr>
      <w:color w:val="605E5C"/>
      <w:shd w:val="clear" w:color="auto" w:fill="E1DFDD"/>
    </w:rPr>
  </w:style>
  <w:style w:type="paragraph" w:customStyle="1" w:styleId="afff0">
    <w:name w:val="Базовый"/>
    <w:rsid w:val="00694B87"/>
    <w:pPr>
      <w:widowControl w:val="0"/>
      <w:tabs>
        <w:tab w:val="left" w:pos="720"/>
      </w:tabs>
      <w:suppressAutoHyphens/>
      <w:spacing w:after="200" w:line="276" w:lineRule="auto"/>
    </w:pPr>
    <w:rPr>
      <w:rFonts w:ascii="Times New Roman" w:eastAsia="Times New Roman" w:hAnsi="Times New Roman" w:cs="Times New Roman"/>
      <w:color w:val="00000A"/>
      <w:sz w:val="20"/>
      <w:szCs w:val="20"/>
      <w:lang w:eastAsia="ru-RU"/>
    </w:rPr>
  </w:style>
</w:styles>
</file>

<file path=word/webSettings.xml><?xml version="1.0" encoding="utf-8"?>
<w:webSettings xmlns:r="http://schemas.openxmlformats.org/officeDocument/2006/relationships" xmlns:w="http://schemas.openxmlformats.org/wordprocessingml/2006/main">
  <w:divs>
    <w:div w:id="16391102">
      <w:bodyDiv w:val="1"/>
      <w:marLeft w:val="0"/>
      <w:marRight w:val="0"/>
      <w:marTop w:val="0"/>
      <w:marBottom w:val="0"/>
      <w:divBdr>
        <w:top w:val="none" w:sz="0" w:space="0" w:color="auto"/>
        <w:left w:val="none" w:sz="0" w:space="0" w:color="auto"/>
        <w:bottom w:val="none" w:sz="0" w:space="0" w:color="auto"/>
        <w:right w:val="none" w:sz="0" w:space="0" w:color="auto"/>
      </w:divBdr>
    </w:div>
    <w:div w:id="16178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fak.sfedu.ru/sites/default/files/u29/vkrm_2022_compressed.pdf" TargetMode="External"/><Relationship Id="rId13" Type="http://schemas.openxmlformats.org/officeDocument/2006/relationships/hyperlink" Target="https://urait.ru/book/osnovy-nauchnoy-deyatelnosti-studenta-magisterskaya-dissertaciya-4940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ook/sudebnoe-normotvorchestvo-konceptualnye-osnovy-47485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ook/nauchno-issledovatelskaya-rabota-49676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rait.ru/book/akademicheskoe-pismo-ot-issledovaniya-k-tekstu-47454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rait.ru/book/akademicheskoe-pismo-process-produkt-i-praktika-4688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file>

<file path=customXml/itemProps1.xml><?xml version="1.0" encoding="utf-8"?>
<ds:datastoreItem xmlns:ds="http://schemas.openxmlformats.org/officeDocument/2006/customXml" ds:itemID="{8EB0D797-A869-194C-85C0-B352C520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4472</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Южный Федеральный Университет</Company>
  <LinksUpToDate>false</LinksUpToDate>
  <CharactersWithSpaces>29910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 Игорь Петрович</dc:creator>
  <cp:lastModifiedBy>Нина Шимбарева</cp:lastModifiedBy>
  <cp:revision>2</cp:revision>
  <cp:lastPrinted>2019-11-11T09:17:00Z</cp:lastPrinted>
  <dcterms:created xsi:type="dcterms:W3CDTF">2024-09-04T08:19:00Z</dcterms:created>
  <dcterms:modified xsi:type="dcterms:W3CDTF">2024-09-04T08:19:00Z</dcterms:modified>
</cp:coreProperties>
</file>